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0C" w:rsidRDefault="00C75C0C" w:rsidP="003B08F0">
      <w:pPr>
        <w:jc w:val="center"/>
        <w:rPr>
          <w:b/>
          <w:noProof/>
          <w:sz w:val="28"/>
          <w:szCs w:val="28"/>
          <w:highlight w:val="yellow"/>
        </w:rPr>
      </w:pPr>
    </w:p>
    <w:p w:rsidR="00C75C0C" w:rsidRPr="00372AFA" w:rsidRDefault="00257E0C" w:rsidP="003B08F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91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CA7" w:rsidRDefault="008C1CA7" w:rsidP="003B08F0">
      <w:pPr>
        <w:spacing w:after="12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</w:t>
      </w:r>
      <w:r w:rsidR="00C75C0C" w:rsidRPr="007D705C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И ВЫСШЕГО ОБРАЗОВАНИЯ</w:t>
      </w:r>
    </w:p>
    <w:p w:rsidR="00C75C0C" w:rsidRPr="007D705C" w:rsidRDefault="00C75C0C" w:rsidP="003B08F0">
      <w:pPr>
        <w:spacing w:after="120"/>
        <w:jc w:val="center"/>
        <w:outlineLvl w:val="0"/>
        <w:rPr>
          <w:rFonts w:ascii="Times New Roman" w:hAnsi="Times New Roman"/>
          <w:sz w:val="28"/>
          <w:szCs w:val="28"/>
        </w:rPr>
      </w:pPr>
      <w:r w:rsidRPr="007D705C">
        <w:rPr>
          <w:rFonts w:ascii="Times New Roman" w:hAnsi="Times New Roman"/>
          <w:sz w:val="28"/>
          <w:szCs w:val="28"/>
        </w:rPr>
        <w:t xml:space="preserve"> РОССИЙСКОЙ ФЕДЕРАЦИИ</w:t>
      </w:r>
    </w:p>
    <w:p w:rsidR="00C75C0C" w:rsidRPr="007D705C" w:rsidRDefault="00C75C0C" w:rsidP="003B08F0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C75C0C" w:rsidRPr="007D705C" w:rsidRDefault="00C75C0C" w:rsidP="003B08F0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7D705C">
        <w:rPr>
          <w:rFonts w:ascii="Times New Roman" w:hAnsi="Times New Roman"/>
          <w:bCs/>
          <w:sz w:val="28"/>
          <w:szCs w:val="28"/>
        </w:rPr>
        <w:t xml:space="preserve"> «</w:t>
      </w:r>
      <w:r w:rsidRPr="007D705C">
        <w:rPr>
          <w:rFonts w:ascii="Times New Roman" w:hAnsi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C75C0C" w:rsidRPr="007D705C" w:rsidRDefault="00C75C0C" w:rsidP="003B08F0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D705C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544956" w:rsidRDefault="00544956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44956" w:rsidRPr="007D705C" w:rsidRDefault="00544956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11995" w:rsidRPr="007D705C" w:rsidRDefault="00A11995" w:rsidP="00A1199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11995" w:rsidRPr="008C1CA7" w:rsidRDefault="00A11995" w:rsidP="00A11995">
      <w:pPr>
        <w:jc w:val="center"/>
        <w:rPr>
          <w:rFonts w:ascii="Times New Roman" w:hAnsi="Times New Roman"/>
          <w:sz w:val="22"/>
          <w:szCs w:val="22"/>
        </w:rPr>
      </w:pPr>
      <w:r w:rsidRPr="008C1CA7">
        <w:rPr>
          <w:rFonts w:ascii="Times New Roman" w:hAnsi="Times New Roman"/>
          <w:sz w:val="22"/>
          <w:szCs w:val="22"/>
        </w:rPr>
        <w:t>КАФЕДРА «Дефектология и инклюзивное образование»</w:t>
      </w:r>
    </w:p>
    <w:p w:rsidR="00A11995" w:rsidRPr="00544956" w:rsidRDefault="00A11995" w:rsidP="00A11995">
      <w:pPr>
        <w:jc w:val="center"/>
        <w:rPr>
          <w:rFonts w:ascii="Times New Roman" w:hAnsi="Times New Roman"/>
          <w:sz w:val="28"/>
          <w:szCs w:val="28"/>
        </w:rPr>
      </w:pPr>
    </w:p>
    <w:p w:rsidR="00A11995" w:rsidRPr="00544956" w:rsidRDefault="00A11995" w:rsidP="00A11995">
      <w:pPr>
        <w:jc w:val="center"/>
        <w:rPr>
          <w:rFonts w:ascii="Times New Roman" w:hAnsi="Times New Roman"/>
          <w:b/>
          <w:sz w:val="28"/>
          <w:szCs w:val="28"/>
        </w:rPr>
      </w:pPr>
      <w:r w:rsidRPr="00544956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A11995" w:rsidRPr="008C1CA7" w:rsidRDefault="00A11995" w:rsidP="00A11995">
      <w:pPr>
        <w:jc w:val="center"/>
        <w:rPr>
          <w:rFonts w:ascii="Times New Roman" w:hAnsi="Times New Roman"/>
          <w:sz w:val="24"/>
          <w:szCs w:val="24"/>
        </w:rPr>
      </w:pPr>
      <w:r w:rsidRPr="008C1CA7">
        <w:rPr>
          <w:rFonts w:ascii="Times New Roman" w:hAnsi="Times New Roman"/>
          <w:sz w:val="24"/>
          <w:szCs w:val="24"/>
        </w:rPr>
        <w:t>по практике</w:t>
      </w:r>
    </w:p>
    <w:p w:rsidR="00A11995" w:rsidRPr="008C1CA7" w:rsidRDefault="00A11995" w:rsidP="00A1199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CD5256">
        <w:rPr>
          <w:rFonts w:ascii="Times New Roman" w:hAnsi="Times New Roman"/>
          <w:sz w:val="24"/>
          <w:szCs w:val="24"/>
        </w:rPr>
        <w:t>Научно-и</w:t>
      </w:r>
      <w:r w:rsidR="008968C5">
        <w:rPr>
          <w:rFonts w:ascii="Times New Roman" w:hAnsi="Times New Roman"/>
          <w:sz w:val="24"/>
          <w:szCs w:val="24"/>
        </w:rPr>
        <w:t>сследовательская работа</w:t>
      </w:r>
      <w:r w:rsidRPr="008C1CA7">
        <w:rPr>
          <w:rFonts w:ascii="Times New Roman" w:hAnsi="Times New Roman"/>
          <w:sz w:val="24"/>
          <w:szCs w:val="24"/>
        </w:rPr>
        <w:t>»</w:t>
      </w:r>
    </w:p>
    <w:p w:rsidR="00A11995" w:rsidRPr="008C1CA7" w:rsidRDefault="00A11995" w:rsidP="00A11995">
      <w:pPr>
        <w:jc w:val="center"/>
        <w:rPr>
          <w:rFonts w:ascii="Times New Roman" w:hAnsi="Times New Roman"/>
          <w:sz w:val="24"/>
          <w:szCs w:val="24"/>
        </w:rPr>
      </w:pPr>
      <w:r w:rsidRPr="008C1CA7">
        <w:rPr>
          <w:rFonts w:ascii="Times New Roman" w:hAnsi="Times New Roman"/>
          <w:sz w:val="24"/>
          <w:szCs w:val="24"/>
        </w:rPr>
        <w:t>для обучающихся по направлению подготовки (специальности)</w:t>
      </w:r>
    </w:p>
    <w:p w:rsidR="00A11995" w:rsidRPr="008C1CA7" w:rsidRDefault="00A11995" w:rsidP="00A11995">
      <w:pPr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44.03</w:t>
      </w:r>
      <w:r w:rsidRPr="008C1CA7">
        <w:rPr>
          <w:rFonts w:ascii="Times New Roman" w:hAnsi="Times New Roman"/>
          <w:i/>
          <w:sz w:val="24"/>
          <w:szCs w:val="24"/>
        </w:rPr>
        <w:t>.03 Специальное (дефектологическое) образование</w:t>
      </w:r>
    </w:p>
    <w:p w:rsidR="00A11995" w:rsidRDefault="00A11995" w:rsidP="00A1199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бакалавриата «Логопедия»</w:t>
      </w:r>
    </w:p>
    <w:p w:rsidR="00A11995" w:rsidRPr="008C1CA7" w:rsidRDefault="00A11995" w:rsidP="00A1199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B81C9B">
        <w:rPr>
          <w:rFonts w:ascii="Times New Roman" w:hAnsi="Times New Roman"/>
          <w:sz w:val="24"/>
          <w:szCs w:val="24"/>
        </w:rPr>
        <w:t>3</w:t>
      </w:r>
      <w:r w:rsidRPr="008C1CA7">
        <w:rPr>
          <w:rFonts w:ascii="Times New Roman" w:hAnsi="Times New Roman"/>
          <w:sz w:val="24"/>
          <w:szCs w:val="24"/>
        </w:rPr>
        <w:t xml:space="preserve"> года набора</w:t>
      </w:r>
    </w:p>
    <w:p w:rsidR="00A11995" w:rsidRPr="008C1CA7" w:rsidRDefault="00A11995" w:rsidP="00A1199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Pr="007D705C" w:rsidRDefault="00C75C0C" w:rsidP="003B08F0">
      <w:pPr>
        <w:rPr>
          <w:rFonts w:ascii="Times New Roman" w:hAnsi="Times New Roman"/>
          <w:sz w:val="28"/>
          <w:szCs w:val="28"/>
        </w:rPr>
      </w:pPr>
    </w:p>
    <w:p w:rsidR="00C75C0C" w:rsidRDefault="00C75C0C" w:rsidP="003B08F0">
      <w:pPr>
        <w:rPr>
          <w:rFonts w:ascii="Times New Roman" w:hAnsi="Times New Roman"/>
          <w:sz w:val="28"/>
          <w:szCs w:val="28"/>
        </w:rPr>
      </w:pPr>
    </w:p>
    <w:p w:rsidR="00CD5256" w:rsidRPr="007D705C" w:rsidRDefault="00CD5256" w:rsidP="003B08F0">
      <w:pPr>
        <w:rPr>
          <w:rFonts w:ascii="Times New Roman" w:hAnsi="Times New Roman"/>
          <w:sz w:val="28"/>
          <w:szCs w:val="28"/>
        </w:rPr>
      </w:pPr>
    </w:p>
    <w:p w:rsidR="00276533" w:rsidRPr="008C1CA7" w:rsidRDefault="00A11A4E" w:rsidP="00A11A4E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Ростов-на-Дону </w:t>
      </w:r>
      <w:r w:rsidR="005E0EA4">
        <w:rPr>
          <w:rFonts w:ascii="Times New Roman" w:hAnsi="Times New Roman"/>
          <w:sz w:val="22"/>
          <w:szCs w:val="22"/>
        </w:rPr>
        <w:t>202</w:t>
      </w:r>
      <w:r w:rsidR="006A4459">
        <w:rPr>
          <w:rFonts w:ascii="Times New Roman" w:hAnsi="Times New Roman"/>
          <w:sz w:val="22"/>
          <w:szCs w:val="22"/>
        </w:rPr>
        <w:t xml:space="preserve">3 </w:t>
      </w:r>
      <w:bookmarkStart w:id="0" w:name="_GoBack"/>
      <w:bookmarkEnd w:id="0"/>
      <w:r w:rsidR="008C1CA7" w:rsidRPr="008C1CA7">
        <w:rPr>
          <w:rFonts w:ascii="Times New Roman" w:hAnsi="Times New Roman"/>
          <w:sz w:val="22"/>
          <w:szCs w:val="22"/>
        </w:rPr>
        <w:t>г.</w:t>
      </w:r>
    </w:p>
    <w:p w:rsidR="00544956" w:rsidRPr="00A11A4E" w:rsidRDefault="00544956" w:rsidP="004B78D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0EA4" w:rsidRPr="008C1CA7" w:rsidRDefault="001D5D98" w:rsidP="005E0EA4">
      <w:pPr>
        <w:jc w:val="center"/>
        <w:rPr>
          <w:rFonts w:ascii="Times New Roman" w:hAnsi="Times New Roman"/>
          <w:sz w:val="24"/>
          <w:szCs w:val="24"/>
        </w:rPr>
      </w:pPr>
      <w:r w:rsidRPr="00A11A4E">
        <w:rPr>
          <w:rFonts w:ascii="Times New Roman" w:hAnsi="Times New Roman"/>
          <w:i/>
          <w:sz w:val="24"/>
          <w:szCs w:val="24"/>
        </w:rPr>
        <w:lastRenderedPageBreak/>
        <w:t>Методические указания по практике</w:t>
      </w:r>
      <w:r w:rsidR="00544956" w:rsidRPr="00A11A4E">
        <w:rPr>
          <w:rFonts w:ascii="Times New Roman" w:hAnsi="Times New Roman"/>
          <w:i/>
          <w:sz w:val="24"/>
          <w:szCs w:val="24"/>
        </w:rPr>
        <w:t xml:space="preserve"> </w:t>
      </w:r>
      <w:r w:rsidR="0097735B">
        <w:rPr>
          <w:rFonts w:ascii="Times New Roman" w:hAnsi="Times New Roman"/>
          <w:sz w:val="24"/>
          <w:szCs w:val="24"/>
        </w:rPr>
        <w:t>«</w:t>
      </w:r>
      <w:r w:rsidR="008968C5">
        <w:rPr>
          <w:rFonts w:ascii="Times New Roman" w:hAnsi="Times New Roman"/>
          <w:sz w:val="24"/>
          <w:szCs w:val="24"/>
        </w:rPr>
        <w:t>Научно-исследовательская работа</w:t>
      </w:r>
      <w:r w:rsidR="005E0EA4" w:rsidRPr="008C1CA7">
        <w:rPr>
          <w:rFonts w:ascii="Times New Roman" w:hAnsi="Times New Roman"/>
          <w:sz w:val="24"/>
          <w:szCs w:val="24"/>
        </w:rPr>
        <w:t>»</w:t>
      </w:r>
    </w:p>
    <w:p w:rsidR="00544956" w:rsidRPr="00A11A4E" w:rsidRDefault="00544956" w:rsidP="00544956">
      <w:pPr>
        <w:rPr>
          <w:rFonts w:ascii="Times New Roman" w:hAnsi="Times New Roman"/>
          <w:sz w:val="24"/>
          <w:szCs w:val="24"/>
        </w:rPr>
      </w:pPr>
      <w:r w:rsidRPr="00A11A4E">
        <w:rPr>
          <w:rFonts w:ascii="Times New Roman" w:hAnsi="Times New Roman"/>
          <w:sz w:val="24"/>
          <w:szCs w:val="24"/>
        </w:rPr>
        <w:t xml:space="preserve">  </w:t>
      </w:r>
      <w:r w:rsidRPr="00A11A4E">
        <w:rPr>
          <w:rFonts w:ascii="Times New Roman" w:hAnsi="Times New Roman"/>
          <w:i/>
          <w:sz w:val="24"/>
          <w:szCs w:val="24"/>
        </w:rPr>
        <w:t xml:space="preserve">Составитель – к.п.н., доцент </w:t>
      </w:r>
      <w:r w:rsidR="005E0EA4">
        <w:rPr>
          <w:rFonts w:ascii="Times New Roman" w:hAnsi="Times New Roman"/>
          <w:i/>
          <w:sz w:val="24"/>
          <w:szCs w:val="24"/>
        </w:rPr>
        <w:t>Е.А.Климкина</w:t>
      </w:r>
    </w:p>
    <w:p w:rsidR="00544956" w:rsidRPr="00A11A4E" w:rsidRDefault="00544956" w:rsidP="00544956">
      <w:pPr>
        <w:rPr>
          <w:rFonts w:ascii="Times New Roman" w:hAnsi="Times New Roman"/>
          <w:i/>
          <w:sz w:val="24"/>
          <w:szCs w:val="24"/>
        </w:rPr>
      </w:pPr>
    </w:p>
    <w:p w:rsidR="0097735B" w:rsidRDefault="00544956" w:rsidP="005E0EA4">
      <w:pPr>
        <w:jc w:val="center"/>
        <w:rPr>
          <w:rFonts w:ascii="Times New Roman" w:hAnsi="Times New Roman"/>
          <w:i/>
          <w:sz w:val="24"/>
          <w:szCs w:val="24"/>
        </w:rPr>
      </w:pPr>
      <w:r w:rsidRPr="00A11A4E">
        <w:rPr>
          <w:rFonts w:ascii="Times New Roman" w:hAnsi="Times New Roman"/>
          <w:i/>
          <w:sz w:val="24"/>
          <w:szCs w:val="24"/>
        </w:rPr>
        <w:t xml:space="preserve">Методические рекомендации по </w:t>
      </w:r>
      <w:r w:rsidR="0041737A" w:rsidRPr="00A11A4E">
        <w:rPr>
          <w:rFonts w:ascii="Times New Roman" w:hAnsi="Times New Roman"/>
          <w:i/>
          <w:sz w:val="24"/>
          <w:szCs w:val="24"/>
        </w:rPr>
        <w:t xml:space="preserve">практике </w:t>
      </w:r>
    </w:p>
    <w:p w:rsidR="005E0EA4" w:rsidRPr="008C1CA7" w:rsidRDefault="0097735B" w:rsidP="005E0EA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968C5">
        <w:rPr>
          <w:rFonts w:ascii="Times New Roman" w:hAnsi="Times New Roman"/>
          <w:sz w:val="24"/>
          <w:szCs w:val="24"/>
        </w:rPr>
        <w:t>Научно-исследовательская работа</w:t>
      </w:r>
      <w:r w:rsidR="005E0EA4" w:rsidRPr="008C1CA7">
        <w:rPr>
          <w:rFonts w:ascii="Times New Roman" w:hAnsi="Times New Roman"/>
          <w:sz w:val="24"/>
          <w:szCs w:val="24"/>
        </w:rPr>
        <w:t>»</w:t>
      </w:r>
    </w:p>
    <w:p w:rsidR="0097735B" w:rsidRDefault="0041737A" w:rsidP="0041737A">
      <w:pPr>
        <w:jc w:val="center"/>
        <w:rPr>
          <w:rFonts w:ascii="Times New Roman" w:hAnsi="Times New Roman"/>
          <w:i/>
          <w:sz w:val="24"/>
          <w:szCs w:val="24"/>
        </w:rPr>
      </w:pPr>
      <w:r w:rsidRPr="00A11A4E">
        <w:rPr>
          <w:rFonts w:ascii="Times New Roman" w:hAnsi="Times New Roman"/>
          <w:sz w:val="24"/>
          <w:szCs w:val="24"/>
        </w:rPr>
        <w:t xml:space="preserve">  </w:t>
      </w:r>
      <w:r w:rsidR="00544956" w:rsidRPr="00A11A4E">
        <w:rPr>
          <w:rFonts w:ascii="Times New Roman" w:hAnsi="Times New Roman"/>
          <w:sz w:val="24"/>
          <w:szCs w:val="24"/>
        </w:rPr>
        <w:t xml:space="preserve">  </w:t>
      </w:r>
      <w:r w:rsidRPr="00A11A4E">
        <w:rPr>
          <w:rFonts w:ascii="Times New Roman" w:hAnsi="Times New Roman"/>
          <w:i/>
          <w:sz w:val="24"/>
          <w:szCs w:val="24"/>
        </w:rPr>
        <w:t xml:space="preserve"> для студентов направления 44</w:t>
      </w:r>
      <w:r w:rsidR="00544956" w:rsidRPr="00A11A4E">
        <w:rPr>
          <w:rFonts w:ascii="Times New Roman" w:hAnsi="Times New Roman"/>
          <w:i/>
          <w:sz w:val="24"/>
          <w:szCs w:val="24"/>
        </w:rPr>
        <w:t>.0</w:t>
      </w:r>
      <w:r w:rsidR="005E0EA4">
        <w:rPr>
          <w:rFonts w:ascii="Times New Roman" w:hAnsi="Times New Roman"/>
          <w:i/>
          <w:sz w:val="24"/>
          <w:szCs w:val="24"/>
        </w:rPr>
        <w:t>3</w:t>
      </w:r>
      <w:r w:rsidRPr="00A11A4E">
        <w:rPr>
          <w:rFonts w:ascii="Times New Roman" w:hAnsi="Times New Roman"/>
          <w:i/>
          <w:sz w:val="24"/>
          <w:szCs w:val="24"/>
        </w:rPr>
        <w:t xml:space="preserve">.03 </w:t>
      </w:r>
    </w:p>
    <w:p w:rsidR="0041737A" w:rsidRPr="00A11A4E" w:rsidRDefault="0041737A" w:rsidP="0041737A">
      <w:pPr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A11A4E">
        <w:rPr>
          <w:rFonts w:ascii="Times New Roman" w:hAnsi="Times New Roman"/>
          <w:i/>
          <w:sz w:val="24"/>
          <w:szCs w:val="24"/>
        </w:rPr>
        <w:t>«Специальное (дефектологическое) образование»</w:t>
      </w:r>
    </w:p>
    <w:p w:rsidR="00544956" w:rsidRPr="00A11A4E" w:rsidRDefault="00544956" w:rsidP="0041737A">
      <w:pPr>
        <w:rPr>
          <w:rFonts w:ascii="Times New Roman" w:hAnsi="Times New Roman"/>
          <w:i/>
          <w:sz w:val="24"/>
          <w:szCs w:val="24"/>
        </w:rPr>
      </w:pPr>
    </w:p>
    <w:p w:rsidR="00544956" w:rsidRPr="00A11A4E" w:rsidRDefault="00544956" w:rsidP="00544956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544956" w:rsidRPr="00544956" w:rsidRDefault="00544956" w:rsidP="00544956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095756" w:rsidRPr="00095756" w:rsidRDefault="00095756" w:rsidP="00095756">
      <w:pPr>
        <w:rPr>
          <w:rFonts w:ascii="Times New Roman" w:hAnsi="Times New Roman"/>
          <w:i/>
          <w:sz w:val="24"/>
          <w:szCs w:val="24"/>
        </w:rPr>
      </w:pPr>
    </w:p>
    <w:p w:rsidR="007A48FD" w:rsidRPr="00095756" w:rsidRDefault="007A48FD" w:rsidP="00095756">
      <w:pPr>
        <w:shd w:val="clear" w:color="auto" w:fill="FFFFFF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617DB7" w:rsidRPr="005C1F49" w:rsidRDefault="00617DB7" w:rsidP="005C1F49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97735B">
        <w:rPr>
          <w:rFonts w:ascii="Times New Roman" w:hAnsi="Times New Roman"/>
          <w:b/>
          <w:i/>
        </w:rPr>
        <w:t>В методические рекомендации включено</w:t>
      </w:r>
      <w:r w:rsidRPr="00783F73">
        <w:rPr>
          <w:rFonts w:ascii="Times New Roman" w:hAnsi="Times New Roman"/>
          <w:i/>
        </w:rPr>
        <w:t xml:space="preserve">: </w:t>
      </w:r>
      <w:r w:rsidRPr="00783F73">
        <w:rPr>
          <w:rFonts w:ascii="Times New Roman" w:hAnsi="Times New Roman"/>
          <w:i/>
          <w:lang w:eastAsia="en-US"/>
        </w:rPr>
        <w:t xml:space="preserve"> рекомендации к выполнению самостоятельной работы обучающихся, составление календарног</w:t>
      </w:r>
      <w:r w:rsidR="0097735B">
        <w:rPr>
          <w:rFonts w:ascii="Times New Roman" w:hAnsi="Times New Roman"/>
          <w:i/>
          <w:lang w:eastAsia="en-US"/>
        </w:rPr>
        <w:t>о плана исследовательской работ</w:t>
      </w:r>
      <w:r w:rsidR="0097735B" w:rsidRPr="005C1F49">
        <w:rPr>
          <w:rFonts w:ascii="Times New Roman" w:hAnsi="Times New Roman"/>
          <w:i/>
          <w:lang w:eastAsia="en-US"/>
        </w:rPr>
        <w:t xml:space="preserve">, </w:t>
      </w:r>
      <w:r w:rsidR="005C1F49">
        <w:rPr>
          <w:rFonts w:ascii="Times New Roman" w:hAnsi="Times New Roman"/>
          <w:bCs/>
          <w:i/>
          <w:color w:val="000000"/>
        </w:rPr>
        <w:t>м</w:t>
      </w:r>
      <w:r w:rsidR="005C1F49" w:rsidRPr="005C1F49">
        <w:rPr>
          <w:rFonts w:ascii="Times New Roman" w:hAnsi="Times New Roman"/>
          <w:bCs/>
          <w:i/>
          <w:color w:val="000000"/>
        </w:rPr>
        <w:t>етодические рекомендации к структуре и требования к обзору научной литературы по теме исследования</w:t>
      </w:r>
      <w:r w:rsidR="005C1F49">
        <w:rPr>
          <w:rFonts w:ascii="Times New Roman" w:hAnsi="Times New Roman"/>
          <w:bCs/>
          <w:i/>
          <w:color w:val="000000"/>
        </w:rPr>
        <w:t xml:space="preserve">, </w:t>
      </w:r>
      <w:r w:rsidRPr="00783F73">
        <w:rPr>
          <w:rFonts w:ascii="Times New Roman" w:hAnsi="Times New Roman"/>
          <w:i/>
        </w:rPr>
        <w:t>структура дневника, отчета по практике,</w:t>
      </w:r>
      <w:r w:rsidRPr="00783F73">
        <w:rPr>
          <w:rFonts w:ascii="Times New Roman" w:hAnsi="Times New Roman"/>
          <w:bCs/>
          <w:i/>
          <w:color w:val="000000" w:themeColor="text1"/>
        </w:rPr>
        <w:t xml:space="preserve"> рекомендации по подготовке к устному докладу на итоговой конференции,</w:t>
      </w:r>
      <w:r w:rsidRPr="00783F73">
        <w:rPr>
          <w:rFonts w:ascii="Times New Roman" w:hAnsi="Times New Roman"/>
          <w:i/>
        </w:rPr>
        <w:t xml:space="preserve"> примерные вопросы для подготовки к защите отчета по практике.</w:t>
      </w:r>
    </w:p>
    <w:p w:rsidR="00617DB7" w:rsidRPr="00783F73" w:rsidRDefault="00617DB7" w:rsidP="00617DB7">
      <w:pPr>
        <w:rPr>
          <w:rFonts w:ascii="Times New Roman" w:hAnsi="Times New Roman"/>
          <w:i/>
          <w:sz w:val="24"/>
          <w:szCs w:val="24"/>
        </w:rPr>
      </w:pPr>
    </w:p>
    <w:p w:rsidR="00617DB7" w:rsidRPr="00095756" w:rsidRDefault="00617DB7" w:rsidP="00617DB7">
      <w:pPr>
        <w:shd w:val="clear" w:color="auto" w:fill="FFFFFF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617DB7" w:rsidRPr="00782DA9" w:rsidRDefault="00617DB7" w:rsidP="00617DB7">
      <w:pPr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617DB7" w:rsidRPr="00A11A4E" w:rsidRDefault="00617DB7" w:rsidP="00617DB7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7A48FD" w:rsidRPr="00095756" w:rsidRDefault="007A48FD" w:rsidP="00095756">
      <w:pPr>
        <w:ind w:firstLine="709"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7A48FD" w:rsidRPr="00782DA9" w:rsidRDefault="007A48FD" w:rsidP="007A48FD">
      <w:pPr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544956" w:rsidRPr="00A11A4E" w:rsidRDefault="00544956" w:rsidP="007A48FD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B78D9" w:rsidRPr="00A11A4E" w:rsidRDefault="004B78D9" w:rsidP="004B78D9">
      <w:pPr>
        <w:jc w:val="right"/>
        <w:rPr>
          <w:rFonts w:ascii="Times New Roman" w:hAnsi="Times New Roman"/>
          <w:sz w:val="24"/>
          <w:szCs w:val="24"/>
        </w:rPr>
      </w:pPr>
    </w:p>
    <w:p w:rsidR="00544956" w:rsidRPr="00A11A4E" w:rsidRDefault="00544956" w:rsidP="004B78D9">
      <w:pPr>
        <w:jc w:val="right"/>
        <w:rPr>
          <w:rFonts w:ascii="Times New Roman" w:hAnsi="Times New Roman"/>
          <w:sz w:val="24"/>
          <w:szCs w:val="24"/>
        </w:rPr>
      </w:pPr>
    </w:p>
    <w:p w:rsidR="00544956" w:rsidRPr="00A11A4E" w:rsidRDefault="00544956" w:rsidP="004B78D9">
      <w:pPr>
        <w:jc w:val="right"/>
        <w:rPr>
          <w:rFonts w:ascii="Times New Roman" w:hAnsi="Times New Roman"/>
          <w:sz w:val="24"/>
          <w:szCs w:val="24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544956" w:rsidRDefault="00544956" w:rsidP="004B78D9">
      <w:pPr>
        <w:jc w:val="right"/>
        <w:rPr>
          <w:rFonts w:ascii="Times New Roman" w:hAnsi="Times New Roman"/>
          <w:sz w:val="28"/>
          <w:szCs w:val="28"/>
        </w:rPr>
      </w:pPr>
    </w:p>
    <w:p w:rsidR="00287080" w:rsidRDefault="00287080" w:rsidP="004B78D9">
      <w:pPr>
        <w:jc w:val="right"/>
        <w:rPr>
          <w:rFonts w:ascii="Times New Roman" w:hAnsi="Times New Roman"/>
          <w:sz w:val="28"/>
          <w:szCs w:val="28"/>
        </w:rPr>
      </w:pPr>
    </w:p>
    <w:p w:rsidR="00A11A4E" w:rsidRDefault="00A11A4E" w:rsidP="003B08F0">
      <w:pPr>
        <w:rPr>
          <w:rFonts w:ascii="Times New Roman" w:hAnsi="Times New Roman"/>
          <w:sz w:val="28"/>
          <w:szCs w:val="28"/>
        </w:rPr>
      </w:pPr>
    </w:p>
    <w:p w:rsidR="003F7CB1" w:rsidRDefault="003F7CB1" w:rsidP="003B08F0">
      <w:pPr>
        <w:rPr>
          <w:rFonts w:ascii="Times New Roman" w:hAnsi="Times New Roman"/>
          <w:sz w:val="28"/>
          <w:szCs w:val="28"/>
        </w:rPr>
      </w:pPr>
    </w:p>
    <w:p w:rsidR="003F7CB1" w:rsidRDefault="003F7CB1" w:rsidP="003B08F0">
      <w:pPr>
        <w:rPr>
          <w:rFonts w:ascii="Times New Roman" w:hAnsi="Times New Roman"/>
          <w:sz w:val="28"/>
          <w:szCs w:val="28"/>
        </w:rPr>
      </w:pPr>
    </w:p>
    <w:p w:rsidR="003F7CB1" w:rsidRDefault="003F7CB1" w:rsidP="003B08F0">
      <w:pPr>
        <w:rPr>
          <w:rFonts w:ascii="Times New Roman" w:hAnsi="Times New Roman"/>
          <w:sz w:val="28"/>
          <w:szCs w:val="28"/>
        </w:rPr>
      </w:pPr>
    </w:p>
    <w:p w:rsidR="00A11A4E" w:rsidRDefault="00A11A4E" w:rsidP="003B08F0">
      <w:pPr>
        <w:rPr>
          <w:rFonts w:ascii="Times New Roman" w:hAnsi="Times New Roman"/>
          <w:sz w:val="28"/>
          <w:szCs w:val="28"/>
        </w:rPr>
      </w:pPr>
    </w:p>
    <w:p w:rsidR="00A11A4E" w:rsidRDefault="00A11A4E" w:rsidP="003B08F0">
      <w:pPr>
        <w:rPr>
          <w:rFonts w:ascii="Times New Roman" w:hAnsi="Times New Roman"/>
          <w:sz w:val="28"/>
          <w:szCs w:val="28"/>
        </w:rPr>
      </w:pPr>
    </w:p>
    <w:p w:rsidR="00544956" w:rsidRPr="008968C5" w:rsidRDefault="00065C0C" w:rsidP="008968C5">
      <w:pPr>
        <w:keepNext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bookmarkStart w:id="1" w:name="_Toc156618218"/>
      <w:bookmarkStart w:id="2" w:name="_Toc197919575"/>
      <w:r w:rsidRPr="00A11A4E">
        <w:rPr>
          <w:rFonts w:ascii="Times New Roman" w:hAnsi="Times New Roman"/>
          <w:b/>
          <w:bCs/>
          <w:iCs/>
          <w:sz w:val="24"/>
          <w:szCs w:val="24"/>
        </w:rPr>
        <w:t>Цели и задачи практики</w:t>
      </w:r>
      <w:bookmarkEnd w:id="1"/>
      <w:bookmarkEnd w:id="2"/>
      <w:r w:rsidR="00052210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617DB7" w:rsidRPr="008968C5" w:rsidRDefault="00617DB7" w:rsidP="008968C5">
      <w:pPr>
        <w:jc w:val="both"/>
        <w:rPr>
          <w:rFonts w:ascii="Times New Roman" w:hAnsi="Times New Roman"/>
          <w:sz w:val="24"/>
          <w:szCs w:val="24"/>
        </w:rPr>
      </w:pPr>
      <w:r w:rsidRPr="00617DB7">
        <w:rPr>
          <w:rFonts w:ascii="Times New Roman" w:hAnsi="Times New Roman"/>
          <w:sz w:val="24"/>
          <w:szCs w:val="24"/>
        </w:rPr>
        <w:t xml:space="preserve">подготовить студента бакалавриата к самостоятельной научно-исследовательской работе, основным результатом которой является написание и успешная защита дипломной работы, а также к проведению научных исследований. </w:t>
      </w:r>
    </w:p>
    <w:p w:rsidR="00052210" w:rsidRPr="00E0160F" w:rsidRDefault="00052210" w:rsidP="00052210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0160F">
        <w:rPr>
          <w:rFonts w:ascii="Times New Roman" w:hAnsi="Times New Roman"/>
          <w:b/>
          <w:sz w:val="24"/>
          <w:szCs w:val="24"/>
        </w:rPr>
        <w:t>2. Задачи практики</w:t>
      </w:r>
    </w:p>
    <w:p w:rsidR="00617DB7" w:rsidRPr="00783F73" w:rsidRDefault="00617DB7" w:rsidP="00617DB7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-подготовить студента </w:t>
      </w:r>
      <w:r w:rsidRPr="00617DB7">
        <w:rPr>
          <w:rFonts w:ascii="Times New Roman" w:hAnsi="Times New Roman"/>
          <w:sz w:val="24"/>
          <w:szCs w:val="24"/>
        </w:rPr>
        <w:t>бакалавриата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 анализу, систематизации и обобщению результатов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научных исследований в выбранной области логопедии путем применения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комплекса исследовательских методов при решении конкретных научно-исследовательских задач;</w:t>
      </w:r>
    </w:p>
    <w:p w:rsidR="00617DB7" w:rsidRPr="00783F73" w:rsidRDefault="00617DB7" w:rsidP="00617DB7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- научить проектировать, организовывать, реализовать и давать оценку результатам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научного исследования в области дефектологии с использованием современных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методов науки, а также информационных и инновационных технологий;</w:t>
      </w:r>
    </w:p>
    <w:p w:rsidR="00617DB7" w:rsidRPr="00783F73" w:rsidRDefault="00617DB7" w:rsidP="00617DB7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- научить организовывать взаимодействие с коллегами, взаимодействия с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социальными партнерами, поиск новых социальных партнеров при решении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актуальных научно-исследовательских задач;</w:t>
      </w:r>
    </w:p>
    <w:p w:rsidR="00617DB7" w:rsidRPr="00783F73" w:rsidRDefault="00617DB7" w:rsidP="00617DB7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-использовать имеющихся возможностей образовательной среды и проектированию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новых условий, в том числе информационных, для решения научно-исследовательских задач;</w:t>
      </w:r>
    </w:p>
    <w:p w:rsidR="00617DB7" w:rsidRPr="00783F73" w:rsidRDefault="00617DB7" w:rsidP="00617D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- осуществлять профессиональное и личностное самообразование, проектировать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дальнейшего образовательного маршрута и профессиональной карьеры, участию в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783F73">
        <w:rPr>
          <w:rFonts w:ascii="Times New Roman" w:hAnsi="Times New Roman"/>
          <w:bCs/>
          <w:color w:val="000000" w:themeColor="text1"/>
          <w:sz w:val="24"/>
          <w:szCs w:val="24"/>
        </w:rPr>
        <w:t>о</w:t>
      </w:r>
      <w:r w:rsidR="008968C5">
        <w:rPr>
          <w:rFonts w:ascii="Times New Roman" w:hAnsi="Times New Roman"/>
          <w:bCs/>
          <w:color w:val="000000" w:themeColor="text1"/>
          <w:sz w:val="24"/>
          <w:szCs w:val="24"/>
        </w:rPr>
        <w:t>пытно-экспериментальной работе.</w:t>
      </w:r>
    </w:p>
    <w:p w:rsidR="00C44B3D" w:rsidRPr="00C44B3D" w:rsidRDefault="00C44B3D" w:rsidP="00C44B3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Права и обязанности студентов в период практики</w:t>
      </w:r>
    </w:p>
    <w:p w:rsidR="00C44B3D" w:rsidRPr="008B59EE" w:rsidRDefault="00C44B3D" w:rsidP="00C44B3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При прохождении практики студент </w:t>
      </w:r>
      <w:r w:rsidRPr="008B59EE">
        <w:rPr>
          <w:rFonts w:ascii="Times New Roman" w:hAnsi="Times New Roman"/>
          <w:b/>
          <w:sz w:val="24"/>
          <w:szCs w:val="24"/>
        </w:rPr>
        <w:t>имеет право</w:t>
      </w:r>
      <w:r w:rsidRPr="008B59EE">
        <w:rPr>
          <w:rFonts w:ascii="Times New Roman" w:hAnsi="Times New Roman"/>
          <w:sz w:val="24"/>
          <w:szCs w:val="24"/>
        </w:rPr>
        <w:t>:</w:t>
      </w:r>
    </w:p>
    <w:p w:rsidR="00C44B3D" w:rsidRPr="008B59EE" w:rsidRDefault="00C44B3D" w:rsidP="00C44B3D">
      <w:pPr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проходить практическую подготовку в отделах предприятия или </w:t>
      </w:r>
    </w:p>
    <w:p w:rsidR="00C44B3D" w:rsidRPr="008B59EE" w:rsidRDefault="00C44B3D" w:rsidP="00C44B3D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организации в соответствии с избранной специальностью. В другие производственные подразделения предприятия или организации студенты могут </w:t>
      </w:r>
    </w:p>
    <w:p w:rsidR="00C44B3D" w:rsidRPr="008B59EE" w:rsidRDefault="00C44B3D" w:rsidP="00C44B3D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направляться лишь для выполнения отдельных заданий программы.</w:t>
      </w:r>
    </w:p>
    <w:p w:rsidR="00C44B3D" w:rsidRPr="008B59EE" w:rsidRDefault="00C44B3D" w:rsidP="00C44B3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При прохождении практики студент </w:t>
      </w:r>
      <w:r w:rsidRPr="008B59EE">
        <w:rPr>
          <w:rFonts w:ascii="Times New Roman" w:hAnsi="Times New Roman"/>
          <w:b/>
          <w:sz w:val="24"/>
          <w:szCs w:val="24"/>
        </w:rPr>
        <w:t>обязан</w:t>
      </w:r>
      <w:r w:rsidRPr="008B59EE">
        <w:rPr>
          <w:rFonts w:ascii="Times New Roman" w:hAnsi="Times New Roman"/>
          <w:sz w:val="24"/>
          <w:szCs w:val="24"/>
        </w:rPr>
        <w:t>:</w:t>
      </w:r>
    </w:p>
    <w:p w:rsidR="00C44B3D" w:rsidRPr="008B59EE" w:rsidRDefault="00C44B3D" w:rsidP="00C44B3D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подчиняться правилам внутреннего распорядка предприятия, строго соблюдать график выполнения работ и сроки прохождения практики, строго соблюдать правила охраны труда, техники безопасности и другие условия работы на предприятии;</w:t>
      </w:r>
    </w:p>
    <w:p w:rsidR="00C44B3D" w:rsidRPr="008B59EE" w:rsidRDefault="00C44B3D" w:rsidP="00C44B3D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нести ответственности за выполнение работы и ее результаты наравне со штатными работниками предприятия или организации.</w:t>
      </w:r>
    </w:p>
    <w:p w:rsidR="00C44B3D" w:rsidRPr="008B59EE" w:rsidRDefault="00C44B3D" w:rsidP="00C44B3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В течение практики каждый студент ведет дневник, который заполняется ежедневно, с описанием выполненных работ. Если студент в период практики участвовал в научно-исследовательской, общественной работе организации, прослушал лекции, доклады, беседы, участвовал в производственных совещаниях, производственных экскурсиях, то об этом должны быть отметки в специальных разделах дневника. </w:t>
      </w:r>
    </w:p>
    <w:p w:rsidR="00C44B3D" w:rsidRDefault="00C44B3D" w:rsidP="00C44B3D">
      <w:pPr>
        <w:ind w:firstLine="709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Во время практики студент должен ежедневно записывать все полученные сведения, сопровождая их необходимыми расчетами, таблицами, графиками, образцами документов, подробными выписками из ведомственных инструкций, справочников, каталогов. </w:t>
      </w:r>
    </w:p>
    <w:p w:rsidR="00DF35FF" w:rsidRPr="008B59EE" w:rsidRDefault="00DF35FF" w:rsidP="00DF35FF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РУКОВОДСТСВО ПРАКТИКОЙ</w:t>
      </w:r>
    </w:p>
    <w:p w:rsidR="00DF35FF" w:rsidRPr="008B59EE" w:rsidRDefault="00DF35FF" w:rsidP="00DF35F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Общее руководство практикой осуществляется заведующим кафедрой. Непосредственно руководство процессом прохождения практики возлагается на преподавателей кафедры. Руководителем практики от кафедры может быть лицо из числа опытных профессоров, доцентов и преподавателей, ассистентов, хорошо знающих конкретный вид практики.</w:t>
      </w:r>
    </w:p>
    <w:p w:rsidR="00DF35FF" w:rsidRPr="008B59EE" w:rsidRDefault="00DF35FF" w:rsidP="00DF35FF">
      <w:pPr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 xml:space="preserve">Руководитель практики от кафедры: </w:t>
      </w:r>
    </w:p>
    <w:p w:rsidR="00DF35FF" w:rsidRPr="008B59EE" w:rsidRDefault="00DF35FF" w:rsidP="00DF35FF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обеспечивает выполнение текущей работы по организации практик; </w:t>
      </w:r>
    </w:p>
    <w:p w:rsidR="00DF35FF" w:rsidRPr="008B59EE" w:rsidRDefault="00DF35FF" w:rsidP="00DF35FF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разрабатывает индивидуальные задания для студентов; </w:t>
      </w:r>
    </w:p>
    <w:p w:rsidR="00DF35FF" w:rsidRPr="008B59EE" w:rsidRDefault="00DF35FF" w:rsidP="00DF35FF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lastRenderedPageBreak/>
        <w:t xml:space="preserve">информирует студентов о времени и месте сбора для организованного прибытия на базу практики; </w:t>
      </w:r>
    </w:p>
    <w:p w:rsidR="00DF35FF" w:rsidRPr="008B59EE" w:rsidRDefault="00DF35FF" w:rsidP="00DF35FF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контролирует выполнение студентами индивидуальных заданий, оказывает методическую помощь студентам при выполнении ими индивидуальных заданий и в сборе материалов для выпускной квалификационной работы; </w:t>
      </w:r>
    </w:p>
    <w:p w:rsidR="00DF35FF" w:rsidRPr="008B59EE" w:rsidRDefault="00DF35FF" w:rsidP="00DF35FF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доводит до сведения заведующего кафедрой все случаи нарушения студентами дисциплины на базе практики; </w:t>
      </w:r>
    </w:p>
    <w:p w:rsidR="00DF35FF" w:rsidRPr="008B59EE" w:rsidRDefault="00DF35FF" w:rsidP="00DF35FF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рассматривает отчет студентов о практике и дает отзыв о практике в дневнике по практике; </w:t>
      </w:r>
    </w:p>
    <w:p w:rsidR="00DF35FF" w:rsidRPr="008B59EE" w:rsidRDefault="00DF35FF" w:rsidP="00DF35FF">
      <w:pPr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в составе комиссии оценивает защиту отчетов о практике и выставляет оценку в зачетную ведомость и зачетную книжку студента. </w:t>
      </w:r>
    </w:p>
    <w:p w:rsidR="00DF35FF" w:rsidRPr="008B59EE" w:rsidRDefault="00DF35FF" w:rsidP="00DF35F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F35FF" w:rsidRPr="008B59EE" w:rsidRDefault="00DF35FF" w:rsidP="00DF35F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Руководитель практики от предприятия назначается приказом по предприятию из руководящих работников или высококвалифицированных работников этой базы практики</w:t>
      </w:r>
    </w:p>
    <w:p w:rsidR="00DF35FF" w:rsidRPr="008B59EE" w:rsidRDefault="00DF35FF" w:rsidP="00DF35F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Руководитель практики от предприятия</w:t>
      </w:r>
      <w:r w:rsidRPr="008B59EE">
        <w:rPr>
          <w:rFonts w:ascii="Times New Roman" w:hAnsi="Times New Roman"/>
          <w:sz w:val="24"/>
          <w:szCs w:val="24"/>
        </w:rPr>
        <w:t>: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обеспечивает проведение инструктажа по охране труда и технике безопасности при работе со средствами вычислительной техники;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организует совместно с руководителем практики от кафедры чтение лекций, проведение семинаров и консультаций ведущими специалистами по перспективным направлениям развития соответствующей профессиональной сферы, проводит экскурсию внутри организации; 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знакомит студентов с организацией работ на конкретном рабочем месте, с технологиями, оборудованием и его эксплуатацией, экономикой производства и т.д.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создает условия для сбора материалов по программе практики;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осуществляет учет работы практикантов; 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организует совместно с руководителем практики от кафедры перемещение студентов по рабочим местам; 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обеспечивает студентов-практикантов необходимыми первичными документами, формами статистической отчетности и другими материалами;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предоставляет возможность студентам пользоваться имеющейся в библиотеке предприятия специальной литературой, технологической и экономической документацией;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осуществляет постоянный контроль за производимой работой практикантов, помогает им правильно выполнять все задания на данном рабочем месте, знакомит с передовыми методами работы и консультирует по производственным вопросам; 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обучает практикантов безопасным методам работы; </w:t>
      </w:r>
    </w:p>
    <w:p w:rsidR="00DF35FF" w:rsidRPr="008B59EE" w:rsidRDefault="00DF35FF" w:rsidP="00DF35FF">
      <w:pPr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контролирует ведение дневника по практике, составляет на практикантов характеристики, содержащие данные о выполнении программы практики и индивидуальных заданий.</w:t>
      </w:r>
    </w:p>
    <w:p w:rsidR="00DF35FF" w:rsidRPr="008B59EE" w:rsidRDefault="00DF35FF" w:rsidP="00DF35F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Руководитель практики от организации регулярно подписывает дневник и в дневнике пишет характеристику на студента во время практики, которая заверяется подписью и печатью организации. </w:t>
      </w:r>
    </w:p>
    <w:p w:rsidR="00DF35FF" w:rsidRPr="008B59EE" w:rsidRDefault="00DF35FF" w:rsidP="00DF35F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>В конце практики руководитель от кафедры оформляет соответственно отзыв и рецензию о прохождении практики.</w:t>
      </w:r>
    </w:p>
    <w:p w:rsidR="00C75C0C" w:rsidRPr="00A11A4E" w:rsidRDefault="00C75C0C" w:rsidP="00F41FE5">
      <w:pPr>
        <w:jc w:val="both"/>
        <w:rPr>
          <w:rFonts w:ascii="Times New Roman" w:hAnsi="Times New Roman"/>
          <w:b/>
          <w:sz w:val="24"/>
          <w:szCs w:val="24"/>
        </w:rPr>
      </w:pPr>
      <w:r w:rsidRPr="00A11A4E">
        <w:rPr>
          <w:rFonts w:ascii="Times New Roman" w:hAnsi="Times New Roman"/>
          <w:b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</w:t>
      </w:r>
    </w:p>
    <w:p w:rsidR="004B5587" w:rsidRPr="00A11A4E" w:rsidRDefault="004B5587" w:rsidP="004B5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11A4E">
        <w:rPr>
          <w:rFonts w:ascii="Times New Roman" w:hAnsi="Times New Roman"/>
          <w:sz w:val="24"/>
          <w:szCs w:val="24"/>
        </w:rPr>
        <w:t>Оценивание результатов обучения по дисциплине осуществляется в соответствии с Положением о практике обучающихся, осваивающих основные образовательные программы высшего образования, Положением о текущем контроле и промежуточной аттестации обучающихся.</w:t>
      </w:r>
    </w:p>
    <w:p w:rsidR="004B5587" w:rsidRPr="00A11A4E" w:rsidRDefault="004B5587" w:rsidP="004B558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A4E">
        <w:rPr>
          <w:rFonts w:ascii="Times New Roman" w:hAnsi="Times New Roman"/>
          <w:sz w:val="24"/>
          <w:szCs w:val="24"/>
        </w:rPr>
        <w:lastRenderedPageBreak/>
        <w:t>По практике «</w:t>
      </w:r>
      <w:r w:rsidR="008968C5">
        <w:rPr>
          <w:rFonts w:ascii="Times New Roman" w:hAnsi="Times New Roman"/>
          <w:i/>
          <w:sz w:val="24"/>
          <w:szCs w:val="24"/>
        </w:rPr>
        <w:t>Научно-исследовательская работа</w:t>
      </w:r>
      <w:r w:rsidR="00617DB7">
        <w:rPr>
          <w:rFonts w:ascii="Times New Roman" w:hAnsi="Times New Roman"/>
          <w:i/>
          <w:sz w:val="24"/>
          <w:szCs w:val="24"/>
        </w:rPr>
        <w:t>»</w:t>
      </w:r>
      <w:r w:rsidRPr="00A11A4E">
        <w:rPr>
          <w:rFonts w:ascii="Times New Roman" w:hAnsi="Times New Roman"/>
          <w:sz w:val="24"/>
          <w:szCs w:val="24"/>
        </w:rPr>
        <w:t xml:space="preserve"> предусмотрена промежуточная  аттестация  в ходе которой оценивается уровень и</w:t>
      </w:r>
      <w:r w:rsidR="00052210">
        <w:rPr>
          <w:rFonts w:ascii="Times New Roman" w:hAnsi="Times New Roman"/>
          <w:sz w:val="24"/>
          <w:szCs w:val="24"/>
        </w:rPr>
        <w:t xml:space="preserve"> качество подготовки бакалавра</w:t>
      </w:r>
      <w:r w:rsidRPr="00A11A4E">
        <w:rPr>
          <w:rFonts w:ascii="Times New Roman" w:hAnsi="Times New Roman"/>
          <w:sz w:val="24"/>
          <w:szCs w:val="24"/>
        </w:rPr>
        <w:t xml:space="preserve"> по практике. </w:t>
      </w:r>
    </w:p>
    <w:p w:rsidR="00B020E9" w:rsidRPr="0097735B" w:rsidRDefault="004B5587" w:rsidP="0097735B">
      <w:pPr>
        <w:pStyle w:val="a8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A4E">
        <w:rPr>
          <w:rFonts w:ascii="Times New Roman" w:hAnsi="Times New Roman"/>
          <w:sz w:val="24"/>
          <w:szCs w:val="24"/>
        </w:rPr>
        <w:t xml:space="preserve">Промежуточная аттестация по практике проводится в форме зачёта с оценкой. </w:t>
      </w:r>
    </w:p>
    <w:p w:rsidR="004B5587" w:rsidRPr="00A11A4E" w:rsidRDefault="00052210" w:rsidP="004B5587">
      <w:pPr>
        <w:pStyle w:val="a8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Студенты</w:t>
      </w:r>
      <w:r w:rsidR="004B5587" w:rsidRPr="00A11A4E">
        <w:rPr>
          <w:rFonts w:ascii="Times New Roman" w:hAnsi="Times New Roman"/>
          <w:sz w:val="24"/>
          <w:szCs w:val="24"/>
        </w:rPr>
        <w:t>, проходящие практику, сдают на кафедру дневник практики, отражающий работу, отзыв руководителя практики от организации и отчет о прохождении практики.</w:t>
      </w:r>
    </w:p>
    <w:p w:rsidR="004B5587" w:rsidRPr="00A11A4E" w:rsidRDefault="004B5587" w:rsidP="004B5587">
      <w:pPr>
        <w:pStyle w:val="a8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A4E">
        <w:rPr>
          <w:rFonts w:ascii="Times New Roman" w:hAnsi="Times New Roman"/>
          <w:sz w:val="24"/>
          <w:szCs w:val="24"/>
        </w:rPr>
        <w:t xml:space="preserve">При защите практики учитывается объем выполнения программы практики, своевременность сдачи материалов по практике, правильность оформления документов по практике, содержание отзыва-характеристики; правильность ответов на заданные руководителем практики вопросы на защите отчета. </w:t>
      </w:r>
    </w:p>
    <w:p w:rsidR="004B5587" w:rsidRPr="00A11A4E" w:rsidRDefault="004B5587" w:rsidP="004B5587">
      <w:pPr>
        <w:pStyle w:val="a8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1A4E">
        <w:rPr>
          <w:rFonts w:ascii="Times New Roman" w:hAnsi="Times New Roman"/>
          <w:sz w:val="24"/>
          <w:szCs w:val="24"/>
        </w:rPr>
        <w:t xml:space="preserve">Промежуточная аттестация по практике проводится в форме зачета с оценкой. </w:t>
      </w:r>
    </w:p>
    <w:p w:rsidR="004B5587" w:rsidRPr="00A11A4E" w:rsidRDefault="004B5587" w:rsidP="004B558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11A4E">
        <w:rPr>
          <w:rFonts w:ascii="Times New Roman" w:hAnsi="Times New Roman"/>
          <w:sz w:val="24"/>
          <w:szCs w:val="24"/>
        </w:rPr>
        <w:t>Критерии оценивания практики и оценки приведены в табл. 3</w:t>
      </w:r>
    </w:p>
    <w:p w:rsidR="004B5587" w:rsidRPr="00A11A4E" w:rsidRDefault="004B5587" w:rsidP="004B5587">
      <w:pPr>
        <w:pStyle w:val="a8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A11A4E">
        <w:rPr>
          <w:rFonts w:ascii="Times New Roman" w:hAnsi="Times New Roman"/>
          <w:sz w:val="24"/>
          <w:szCs w:val="24"/>
        </w:rPr>
        <w:t>Таблица 3 ‒ Шкала оценивания контрольных мероприятий</w:t>
      </w:r>
      <w:r w:rsidRPr="00A11A4E">
        <w:rPr>
          <w:rFonts w:ascii="Times New Roman" w:hAnsi="Times New Roman"/>
          <w:sz w:val="24"/>
          <w:szCs w:val="24"/>
        </w:rPr>
        <w:br/>
        <w:t>по практике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381"/>
        <w:gridCol w:w="5670"/>
      </w:tblGrid>
      <w:tr w:rsidR="004B5587" w:rsidRPr="00A11A4E" w:rsidTr="00617DB7">
        <w:trPr>
          <w:tblHeader/>
        </w:trPr>
        <w:tc>
          <w:tcPr>
            <w:tcW w:w="1980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A4E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81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A4E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670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1A4E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4B5587" w:rsidRPr="00A11A4E" w:rsidTr="00617DB7">
        <w:tc>
          <w:tcPr>
            <w:tcW w:w="1980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381" w:type="dxa"/>
          </w:tcPr>
          <w:p w:rsidR="004B5587" w:rsidRPr="00A11A4E" w:rsidRDefault="004B5587" w:rsidP="008968C5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8968C5">
              <w:rPr>
                <w:rFonts w:ascii="Times New Roman" w:hAnsi="Times New Roman"/>
                <w:sz w:val="24"/>
                <w:szCs w:val="24"/>
              </w:rPr>
              <w:t>9</w:t>
            </w:r>
            <w:r w:rsidRPr="00A11A4E">
              <w:rPr>
                <w:rFonts w:ascii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5670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4B5587" w:rsidRPr="00A11A4E" w:rsidRDefault="004B5587" w:rsidP="00617D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A4E">
              <w:rPr>
                <w:rFonts w:ascii="Times New Roman" w:hAnsi="Times New Roman"/>
                <w:sz w:val="24"/>
                <w:szCs w:val="24"/>
                <w:lang w:eastAsia="en-US"/>
              </w:rPr>
              <w:t>Компетенция (и) или ее часть (и) сформированы на высоком уровне (уровень 3) (см. табл. 1).</w:t>
            </w:r>
          </w:p>
        </w:tc>
      </w:tr>
      <w:tr w:rsidR="004B5587" w:rsidRPr="00A11A4E" w:rsidTr="00617DB7">
        <w:tc>
          <w:tcPr>
            <w:tcW w:w="1980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381" w:type="dxa"/>
          </w:tcPr>
          <w:p w:rsidR="004B5587" w:rsidRPr="00A11A4E" w:rsidRDefault="008968C5" w:rsidP="008968C5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4B5587" w:rsidRPr="00A11A4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90</w:t>
            </w:r>
            <w:r w:rsidR="004B5587" w:rsidRPr="00A11A4E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5670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4B5587" w:rsidRPr="00A11A4E" w:rsidRDefault="004B5587" w:rsidP="00617D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A4E">
              <w:rPr>
                <w:rFonts w:ascii="Times New Roman" w:hAnsi="Times New Roman"/>
                <w:sz w:val="24"/>
                <w:szCs w:val="24"/>
                <w:lang w:eastAsia="en-US"/>
              </w:rPr>
              <w:t>Компетенция (и) или ее часть (и) сформированы на среднем уровне (уровень 2) (см. табл. 1).</w:t>
            </w:r>
          </w:p>
        </w:tc>
      </w:tr>
      <w:tr w:rsidR="004B5587" w:rsidRPr="00A11A4E" w:rsidTr="00617DB7">
        <w:tc>
          <w:tcPr>
            <w:tcW w:w="1980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81" w:type="dxa"/>
          </w:tcPr>
          <w:p w:rsidR="004B5587" w:rsidRPr="00A11A4E" w:rsidRDefault="008968C5" w:rsidP="008968C5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4B5587" w:rsidRPr="00A11A4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4B5587" w:rsidRPr="00A11A4E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5670" w:type="dxa"/>
          </w:tcPr>
          <w:p w:rsidR="004B5587" w:rsidRPr="00A11A4E" w:rsidRDefault="004B5587" w:rsidP="00617D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A11A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Компетенция (и) или ее часть (и) сформированы на базовом уровне (уровень 1) (см. табл. 1).</w:t>
            </w:r>
          </w:p>
        </w:tc>
      </w:tr>
      <w:tr w:rsidR="004B5587" w:rsidRPr="00A11A4E" w:rsidTr="00617DB7">
        <w:tc>
          <w:tcPr>
            <w:tcW w:w="1980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2381" w:type="dxa"/>
          </w:tcPr>
          <w:p w:rsidR="004B5587" w:rsidRPr="00A11A4E" w:rsidRDefault="004B5587" w:rsidP="008968C5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 w:rsidR="008968C5">
              <w:rPr>
                <w:rFonts w:ascii="Times New Roman" w:hAnsi="Times New Roman"/>
                <w:sz w:val="24"/>
                <w:szCs w:val="24"/>
              </w:rPr>
              <w:t>61</w:t>
            </w:r>
            <w:r w:rsidRPr="00A11A4E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5670" w:type="dxa"/>
          </w:tcPr>
          <w:p w:rsidR="004B5587" w:rsidRPr="00A11A4E" w:rsidRDefault="004B5587" w:rsidP="00617DB7">
            <w:pPr>
              <w:pStyle w:val="a8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1A4E">
              <w:rPr>
                <w:rFonts w:ascii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:rsidR="004B5587" w:rsidRPr="00A11A4E" w:rsidRDefault="004B5587" w:rsidP="00617D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1A4E">
              <w:rPr>
                <w:rFonts w:ascii="Times New Roman" w:hAnsi="Times New Roman"/>
                <w:sz w:val="24"/>
                <w:szCs w:val="24"/>
                <w:lang w:eastAsia="en-US"/>
              </w:rPr>
              <w:t>Компетенция(и) или ее часть (и) не сформированы.</w:t>
            </w:r>
          </w:p>
        </w:tc>
      </w:tr>
    </w:tbl>
    <w:p w:rsidR="00052210" w:rsidRDefault="00052210" w:rsidP="00052210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52210" w:rsidRDefault="00052210" w:rsidP="00052210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52210" w:rsidRDefault="00052210" w:rsidP="00052210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F7CB1" w:rsidRDefault="003F7CB1" w:rsidP="00052210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52210" w:rsidRPr="006C7208" w:rsidRDefault="00052210" w:rsidP="00052210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82DA9" w:rsidRPr="006C7208" w:rsidRDefault="00782DA9" w:rsidP="006C7208">
      <w:pPr>
        <w:jc w:val="right"/>
        <w:rPr>
          <w:rFonts w:ascii="Times New Roman" w:hAnsi="Times New Roman"/>
          <w:b/>
          <w:i/>
          <w:sz w:val="24"/>
          <w:szCs w:val="24"/>
        </w:rPr>
      </w:pPr>
      <w:r w:rsidRPr="006C7208">
        <w:rPr>
          <w:rFonts w:ascii="Times New Roman" w:hAnsi="Times New Roman"/>
          <w:b/>
          <w:i/>
          <w:sz w:val="24"/>
          <w:szCs w:val="24"/>
        </w:rPr>
        <w:t>Структура дневника по практике</w:t>
      </w:r>
    </w:p>
    <w:p w:rsidR="006C7208" w:rsidRPr="006C7208" w:rsidRDefault="006C7208" w:rsidP="006C7208">
      <w:pPr>
        <w:ind w:right="424"/>
        <w:rPr>
          <w:rFonts w:ascii="Times New Roman" w:hAnsi="Times New Roman"/>
          <w:sz w:val="28"/>
          <w:szCs w:val="28"/>
        </w:rPr>
      </w:pPr>
      <w:r w:rsidRPr="006C7208">
        <w:rPr>
          <w:rFonts w:ascii="Times New Roman" w:hAnsi="Times New Roman"/>
          <w:noProof/>
        </w:rPr>
        <w:drawing>
          <wp:anchor distT="0" distB="0" distL="114300" distR="114300" simplePos="0" relativeHeight="251657216" behindDoc="0" locked="0" layoutInCell="1" allowOverlap="1" wp14:anchorId="63B2CBB3" wp14:editId="5D3D7CE0">
            <wp:simplePos x="0" y="0"/>
            <wp:positionH relativeFrom="column">
              <wp:posOffset>2547620</wp:posOffset>
            </wp:positionH>
            <wp:positionV relativeFrom="paragraph">
              <wp:posOffset>2540</wp:posOffset>
            </wp:positionV>
            <wp:extent cx="590550" cy="5905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208" w:rsidRPr="006C7208" w:rsidRDefault="006C7208" w:rsidP="006C7208">
      <w:pPr>
        <w:ind w:right="424"/>
        <w:rPr>
          <w:rFonts w:ascii="Times New Roman" w:hAnsi="Times New Roman"/>
          <w:sz w:val="28"/>
          <w:szCs w:val="28"/>
        </w:rPr>
      </w:pPr>
    </w:p>
    <w:p w:rsidR="006C7208" w:rsidRPr="006C7208" w:rsidRDefault="006C7208" w:rsidP="006C7208">
      <w:pPr>
        <w:ind w:right="424"/>
        <w:rPr>
          <w:rFonts w:ascii="Times New Roman" w:hAnsi="Times New Roman"/>
          <w:sz w:val="28"/>
          <w:szCs w:val="28"/>
        </w:rPr>
      </w:pPr>
    </w:p>
    <w:p w:rsidR="006C7208" w:rsidRPr="006C7208" w:rsidRDefault="006C7208" w:rsidP="006C7208">
      <w:pPr>
        <w:spacing w:after="120"/>
        <w:ind w:right="-425" w:hanging="284"/>
        <w:jc w:val="center"/>
        <w:rPr>
          <w:rFonts w:ascii="Times New Roman" w:hAnsi="Times New Roman"/>
          <w:spacing w:val="-4"/>
          <w:sz w:val="28"/>
          <w:szCs w:val="28"/>
        </w:rPr>
      </w:pPr>
      <w:r w:rsidRPr="006C7208">
        <w:rPr>
          <w:rFonts w:ascii="Times New Roman" w:hAnsi="Times New Roman"/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6C7208" w:rsidRPr="006C7208" w:rsidRDefault="006C7208" w:rsidP="006C7208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6C7208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6C7208" w:rsidRPr="006C7208" w:rsidRDefault="006C7208" w:rsidP="006C7208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6C7208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6C7208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C7208" w:rsidRPr="006C7208" w:rsidRDefault="006C7208" w:rsidP="006C720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C7208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</w:rPr>
      </w:pPr>
    </w:p>
    <w:p w:rsidR="006C7208" w:rsidRPr="006C7208" w:rsidRDefault="006C7208" w:rsidP="006C7208">
      <w:pPr>
        <w:ind w:right="-710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 xml:space="preserve">Факультет </w:t>
      </w:r>
      <w:r w:rsidRPr="006C7208">
        <w:rPr>
          <w:rFonts w:ascii="Times New Roman" w:hAnsi="Times New Roman"/>
          <w:sz w:val="22"/>
          <w:szCs w:val="22"/>
          <w:u w:val="single"/>
        </w:rPr>
        <w:t xml:space="preserve">«Психология, педагогика и дефектология» 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ind w:right="-710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 xml:space="preserve">                                 </w:t>
      </w:r>
      <w:r w:rsidRPr="006C7208">
        <w:rPr>
          <w:rFonts w:ascii="Times New Roman" w:hAnsi="Times New Roman"/>
          <w:szCs w:val="22"/>
        </w:rPr>
        <w:t>наименование факультета</w:t>
      </w:r>
    </w:p>
    <w:p w:rsidR="006C7208" w:rsidRPr="006C7208" w:rsidRDefault="006C7208" w:rsidP="006C7208">
      <w:pPr>
        <w:ind w:right="-710"/>
        <w:rPr>
          <w:rFonts w:ascii="Times New Roman" w:hAnsi="Times New Roman"/>
          <w:sz w:val="22"/>
          <w:szCs w:val="22"/>
          <w:u w:val="single"/>
        </w:rPr>
      </w:pPr>
    </w:p>
    <w:p w:rsidR="006C7208" w:rsidRPr="006C7208" w:rsidRDefault="006C7208" w:rsidP="006C7208">
      <w:pPr>
        <w:ind w:right="-710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 xml:space="preserve">Кафедра </w:t>
      </w:r>
      <w:r w:rsidRPr="006C7208">
        <w:rPr>
          <w:rFonts w:ascii="Times New Roman" w:hAnsi="Times New Roman"/>
          <w:sz w:val="22"/>
          <w:szCs w:val="22"/>
          <w:u w:val="single"/>
        </w:rPr>
        <w:t>«Дефектология и инклюзивное образование»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ind w:right="-710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  <w:t xml:space="preserve">        </w:t>
      </w:r>
      <w:r w:rsidRPr="006C7208">
        <w:rPr>
          <w:rFonts w:ascii="Times New Roman" w:hAnsi="Times New Roman"/>
          <w:szCs w:val="22"/>
        </w:rPr>
        <w:t>наименование кафедры</w:t>
      </w:r>
    </w:p>
    <w:p w:rsidR="006C7208" w:rsidRPr="006C7208" w:rsidRDefault="006C7208" w:rsidP="006C7208">
      <w:pPr>
        <w:ind w:right="-710"/>
        <w:rPr>
          <w:rFonts w:ascii="Times New Roman" w:hAnsi="Times New Roman"/>
          <w:sz w:val="22"/>
          <w:szCs w:val="22"/>
        </w:rPr>
      </w:pPr>
    </w:p>
    <w:tbl>
      <w:tblPr>
        <w:tblW w:w="0" w:type="dxa"/>
        <w:tblInd w:w="5524" w:type="dxa"/>
        <w:tblLayout w:type="fixed"/>
        <w:tblLook w:val="01E0" w:firstRow="1" w:lastRow="1" w:firstColumn="1" w:lastColumn="1" w:noHBand="0" w:noVBand="0"/>
      </w:tblPr>
      <w:tblGrid>
        <w:gridCol w:w="2131"/>
        <w:gridCol w:w="2666"/>
        <w:gridCol w:w="6"/>
      </w:tblGrid>
      <w:tr w:rsidR="006C7208" w:rsidRPr="006C7208" w:rsidTr="00FC5784">
        <w:trPr>
          <w:gridAfter w:val="1"/>
          <w:wAfter w:w="6" w:type="dxa"/>
          <w:trHeight w:val="159"/>
        </w:trPr>
        <w:tc>
          <w:tcPr>
            <w:tcW w:w="2131" w:type="dxa"/>
            <w:hideMark/>
          </w:tcPr>
          <w:p w:rsidR="006C7208" w:rsidRPr="006C7208" w:rsidRDefault="006C7208" w:rsidP="00FC5784">
            <w:pPr>
              <w:spacing w:line="252" w:lineRule="auto"/>
              <w:ind w:left="464" w:right="-71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Зав. кафедрой</w:t>
            </w:r>
          </w:p>
        </w:tc>
        <w:tc>
          <w:tcPr>
            <w:tcW w:w="2666" w:type="dxa"/>
            <w:hideMark/>
          </w:tcPr>
          <w:p w:rsidR="006C7208" w:rsidRPr="006C7208" w:rsidRDefault="006C7208" w:rsidP="00FC5784">
            <w:pPr>
              <w:spacing w:line="252" w:lineRule="auto"/>
              <w:ind w:left="-115" w:right="-710" w:firstLine="7"/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«ДиИО»</w:t>
            </w:r>
          </w:p>
        </w:tc>
      </w:tr>
      <w:tr w:rsidR="006C7208" w:rsidRPr="006C7208" w:rsidTr="00FC5784">
        <w:trPr>
          <w:gridAfter w:val="1"/>
          <w:wAfter w:w="6" w:type="dxa"/>
          <w:trHeight w:val="65"/>
        </w:trPr>
        <w:tc>
          <w:tcPr>
            <w:tcW w:w="2131" w:type="dxa"/>
            <w:hideMark/>
          </w:tcPr>
          <w:p w:rsidR="006C7208" w:rsidRPr="006C7208" w:rsidRDefault="006C7208" w:rsidP="00FC5784">
            <w:pPr>
              <w:spacing w:line="252" w:lineRule="auto"/>
              <w:ind w:right="-710" w:firstLine="46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____________</w:t>
            </w:r>
          </w:p>
        </w:tc>
        <w:tc>
          <w:tcPr>
            <w:tcW w:w="2666" w:type="dxa"/>
            <w:hideMark/>
          </w:tcPr>
          <w:p w:rsidR="006C7208" w:rsidRPr="006C7208" w:rsidRDefault="006C7208" w:rsidP="00FC5784">
            <w:pPr>
              <w:spacing w:line="252" w:lineRule="auto"/>
              <w:ind w:left="-112" w:right="-710"/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М.Л.</w:t>
            </w: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val="en-US" w:eastAsia="en-US"/>
              </w:rPr>
              <w:t xml:space="preserve"> </w:t>
            </w: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Скуратовская</w:t>
            </w:r>
          </w:p>
        </w:tc>
      </w:tr>
      <w:tr w:rsidR="006C7208" w:rsidRPr="006C7208" w:rsidTr="00FC5784">
        <w:trPr>
          <w:gridAfter w:val="1"/>
          <w:wAfter w:w="6" w:type="dxa"/>
          <w:trHeight w:val="62"/>
        </w:trPr>
        <w:tc>
          <w:tcPr>
            <w:tcW w:w="2131" w:type="dxa"/>
            <w:hideMark/>
          </w:tcPr>
          <w:p w:rsidR="006C7208" w:rsidRPr="006C7208" w:rsidRDefault="006C7208" w:rsidP="00FC5784">
            <w:pPr>
              <w:spacing w:line="252" w:lineRule="auto"/>
              <w:ind w:left="748" w:right="-710"/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>подпись</w:t>
            </w:r>
          </w:p>
        </w:tc>
        <w:tc>
          <w:tcPr>
            <w:tcW w:w="2666" w:type="dxa"/>
            <w:hideMark/>
          </w:tcPr>
          <w:p w:rsidR="006C7208" w:rsidRPr="006C7208" w:rsidRDefault="006C7208" w:rsidP="00FC5784">
            <w:pPr>
              <w:spacing w:line="252" w:lineRule="auto"/>
              <w:ind w:right="-710"/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 xml:space="preserve">            И.О.Ф.</w:t>
            </w:r>
          </w:p>
        </w:tc>
      </w:tr>
      <w:tr w:rsidR="006C7208" w:rsidRPr="006C7208" w:rsidTr="00FC5784">
        <w:trPr>
          <w:trHeight w:val="82"/>
        </w:trPr>
        <w:tc>
          <w:tcPr>
            <w:tcW w:w="2131" w:type="dxa"/>
            <w:hideMark/>
          </w:tcPr>
          <w:p w:rsidR="006C7208" w:rsidRPr="006C7208" w:rsidRDefault="006C7208" w:rsidP="00FC5784">
            <w:pPr>
              <w:spacing w:line="252" w:lineRule="auto"/>
              <w:ind w:left="315" w:right="-81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                    «</w:t>
            </w: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___</w:t>
            </w: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» </w:t>
            </w:r>
          </w:p>
        </w:tc>
        <w:tc>
          <w:tcPr>
            <w:tcW w:w="2672" w:type="dxa"/>
            <w:gridSpan w:val="2"/>
            <w:hideMark/>
          </w:tcPr>
          <w:p w:rsidR="006C7208" w:rsidRPr="006C7208" w:rsidRDefault="006C7208" w:rsidP="00FC5784">
            <w:pPr>
              <w:spacing w:line="252" w:lineRule="auto"/>
              <w:ind w:right="-71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_________</w:t>
            </w: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  2022г.</w:t>
            </w:r>
          </w:p>
        </w:tc>
      </w:tr>
    </w:tbl>
    <w:p w:rsidR="006C7208" w:rsidRPr="006C7208" w:rsidRDefault="006C7208" w:rsidP="006C7208">
      <w:pPr>
        <w:ind w:right="-710"/>
        <w:rPr>
          <w:rFonts w:ascii="Times New Roman" w:hAnsi="Times New Roman"/>
          <w:sz w:val="22"/>
          <w:szCs w:val="22"/>
        </w:rPr>
      </w:pPr>
    </w:p>
    <w:p w:rsidR="006C7208" w:rsidRPr="006C7208" w:rsidRDefault="006C7208" w:rsidP="006C7208">
      <w:pPr>
        <w:jc w:val="center"/>
        <w:rPr>
          <w:rFonts w:ascii="Times New Roman" w:hAnsi="Times New Roman"/>
          <w:b/>
          <w:sz w:val="27"/>
          <w:szCs w:val="27"/>
        </w:rPr>
      </w:pPr>
      <w:r w:rsidRPr="006C7208">
        <w:rPr>
          <w:rFonts w:ascii="Times New Roman" w:hAnsi="Times New Roman"/>
          <w:b/>
          <w:sz w:val="27"/>
          <w:szCs w:val="27"/>
        </w:rPr>
        <w:t>ОТЧЕТ</w:t>
      </w:r>
    </w:p>
    <w:p w:rsidR="006C7208" w:rsidRPr="006C7208" w:rsidRDefault="006C7208" w:rsidP="006C7208">
      <w:pPr>
        <w:rPr>
          <w:rFonts w:ascii="Times New Roman" w:hAnsi="Times New Roman"/>
          <w:sz w:val="17"/>
          <w:szCs w:val="17"/>
        </w:rPr>
      </w:pPr>
    </w:p>
    <w:p w:rsidR="006C7208" w:rsidRPr="006C7208" w:rsidRDefault="006C7208" w:rsidP="006C7208">
      <w:pPr>
        <w:spacing w:line="200" w:lineRule="atLeast"/>
        <w:ind w:left="-12" w:hanging="30"/>
        <w:jc w:val="both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 xml:space="preserve"> По </w:t>
      </w:r>
      <w:r w:rsidRPr="006C7208">
        <w:rPr>
          <w:rFonts w:ascii="Times New Roman" w:hAnsi="Times New Roman"/>
          <w:sz w:val="22"/>
          <w:szCs w:val="22"/>
          <w:u w:val="single"/>
        </w:rPr>
        <w:t xml:space="preserve">научно-исследовательской работе 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spacing w:line="200" w:lineRule="atLeast"/>
        <w:ind w:left="-12" w:firstLine="1997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6C7208">
        <w:rPr>
          <w:rFonts w:ascii="Times New Roman" w:hAnsi="Times New Roman"/>
          <w:sz w:val="22"/>
          <w:szCs w:val="22"/>
          <w:vertAlign w:val="superscript"/>
        </w:rPr>
        <w:t>вид практики</w:t>
      </w:r>
    </w:p>
    <w:p w:rsidR="006C7208" w:rsidRPr="006C7208" w:rsidRDefault="006C7208" w:rsidP="006C7208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 xml:space="preserve">на базе 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rPr>
          <w:rFonts w:ascii="Times New Roman" w:hAnsi="Times New Roman"/>
          <w:vertAlign w:val="superscript"/>
        </w:rPr>
      </w:pPr>
      <w:r w:rsidRPr="006C7208">
        <w:rPr>
          <w:rFonts w:ascii="Times New Roman" w:hAnsi="Times New Roman"/>
          <w:vertAlign w:val="superscript"/>
        </w:rPr>
        <w:t xml:space="preserve">                                                наименование базы практики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 xml:space="preserve">Обучающийся       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  <w:t xml:space="preserve">           </w:t>
      </w:r>
      <w:r w:rsidRPr="006C7208">
        <w:rPr>
          <w:rFonts w:ascii="Times New Roman" w:hAnsi="Times New Roman"/>
          <w:sz w:val="22"/>
          <w:szCs w:val="22"/>
        </w:rPr>
        <w:t xml:space="preserve">                </w:t>
      </w:r>
      <w:r w:rsidRPr="006C7208">
        <w:rPr>
          <w:rFonts w:ascii="Times New Roman" w:hAnsi="Times New Roman"/>
          <w:sz w:val="22"/>
          <w:szCs w:val="22"/>
          <w:u w:val="single"/>
        </w:rPr>
        <w:t>____________________________</w:t>
      </w:r>
    </w:p>
    <w:p w:rsidR="006C7208" w:rsidRPr="006C7208" w:rsidRDefault="006C7208" w:rsidP="006C7208">
      <w:pPr>
        <w:spacing w:line="200" w:lineRule="atLeast"/>
        <w:ind w:left="1584" w:firstLine="42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  <w:vertAlign w:val="superscript"/>
        </w:rPr>
        <w:t xml:space="preserve">                 подпись, дата</w:t>
      </w:r>
      <w:r w:rsidRPr="006C7208">
        <w:rPr>
          <w:rFonts w:ascii="Times New Roman" w:hAnsi="Times New Roman"/>
          <w:sz w:val="22"/>
          <w:szCs w:val="22"/>
          <w:vertAlign w:val="superscript"/>
        </w:rPr>
        <w:tab/>
      </w:r>
      <w:r w:rsidRPr="006C7208">
        <w:rPr>
          <w:rFonts w:ascii="Times New Roman" w:hAnsi="Times New Roman"/>
          <w:sz w:val="22"/>
          <w:szCs w:val="22"/>
          <w:vertAlign w:val="superscript"/>
        </w:rPr>
        <w:tab/>
      </w:r>
      <w:r w:rsidRPr="006C7208">
        <w:rPr>
          <w:rFonts w:ascii="Times New Roman" w:hAnsi="Times New Roman"/>
          <w:sz w:val="22"/>
          <w:szCs w:val="22"/>
          <w:vertAlign w:val="superscript"/>
        </w:rPr>
        <w:tab/>
      </w:r>
      <w:r w:rsidRPr="006C7208">
        <w:rPr>
          <w:rFonts w:ascii="Times New Roman" w:hAnsi="Times New Roman"/>
          <w:sz w:val="22"/>
          <w:szCs w:val="22"/>
          <w:vertAlign w:val="superscript"/>
        </w:rPr>
        <w:tab/>
        <w:t xml:space="preserve">    И.О.Ф.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 xml:space="preserve">Обозначение отчета </w:t>
      </w:r>
      <w:r w:rsidRPr="006C7208">
        <w:rPr>
          <w:rFonts w:ascii="Times New Roman" w:hAnsi="Times New Roman"/>
          <w:sz w:val="22"/>
          <w:szCs w:val="22"/>
        </w:rPr>
        <w:tab/>
        <w:t xml:space="preserve">__________________         Группа </w:t>
      </w:r>
      <w:r w:rsidRPr="006C7208">
        <w:rPr>
          <w:rFonts w:ascii="Times New Roman" w:hAnsi="Times New Roman"/>
          <w:sz w:val="22"/>
          <w:szCs w:val="22"/>
          <w:u w:val="single"/>
        </w:rPr>
        <w:t>________</w:t>
      </w:r>
    </w:p>
    <w:p w:rsidR="006C7208" w:rsidRPr="006C7208" w:rsidRDefault="006C7208" w:rsidP="006C7208">
      <w:pPr>
        <w:spacing w:line="200" w:lineRule="atLeast"/>
        <w:ind w:left="282" w:hanging="258"/>
        <w:jc w:val="center"/>
        <w:rPr>
          <w:rFonts w:ascii="Times New Roman" w:hAnsi="Times New Roman"/>
          <w:sz w:val="22"/>
          <w:szCs w:val="22"/>
        </w:rPr>
      </w:pP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 xml:space="preserve">Направление            </w:t>
      </w:r>
      <w:r w:rsidRPr="006C7208">
        <w:rPr>
          <w:rFonts w:ascii="Times New Roman" w:hAnsi="Times New Roman"/>
          <w:sz w:val="22"/>
          <w:szCs w:val="22"/>
          <w:u w:val="single"/>
        </w:rPr>
        <w:t>44.03.03</w:t>
      </w:r>
      <w:r w:rsidRPr="006C7208">
        <w:rPr>
          <w:rFonts w:ascii="Times New Roman" w:hAnsi="Times New Roman"/>
          <w:sz w:val="22"/>
          <w:szCs w:val="22"/>
        </w:rPr>
        <w:t xml:space="preserve">                                  </w:t>
      </w:r>
      <w:r w:rsidRPr="006C7208">
        <w:rPr>
          <w:rFonts w:ascii="Times New Roman" w:hAnsi="Times New Roman"/>
          <w:sz w:val="22"/>
          <w:szCs w:val="22"/>
          <w:u w:val="single"/>
        </w:rPr>
        <w:t>«Специальное (дефектологическое) образование»</w:t>
      </w:r>
    </w:p>
    <w:p w:rsidR="006C7208" w:rsidRPr="006C7208" w:rsidRDefault="006C7208" w:rsidP="006C7208">
      <w:pPr>
        <w:spacing w:line="200" w:lineRule="atLeast"/>
        <w:ind w:left="2124" w:hanging="258"/>
        <w:jc w:val="both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  <w:vertAlign w:val="superscript"/>
        </w:rPr>
        <w:t xml:space="preserve">        код</w:t>
      </w:r>
      <w:r w:rsidRPr="006C7208">
        <w:rPr>
          <w:rFonts w:ascii="Times New Roman" w:hAnsi="Times New Roman"/>
          <w:sz w:val="22"/>
          <w:szCs w:val="22"/>
          <w:vertAlign w:val="superscript"/>
        </w:rPr>
        <w:tab/>
      </w:r>
      <w:r w:rsidRPr="006C7208">
        <w:rPr>
          <w:rFonts w:ascii="Times New Roman" w:hAnsi="Times New Roman"/>
          <w:sz w:val="22"/>
          <w:szCs w:val="22"/>
          <w:vertAlign w:val="superscript"/>
        </w:rPr>
        <w:tab/>
      </w:r>
      <w:r w:rsidRPr="006C7208">
        <w:rPr>
          <w:rFonts w:ascii="Times New Roman" w:hAnsi="Times New Roman"/>
          <w:sz w:val="22"/>
          <w:szCs w:val="22"/>
          <w:vertAlign w:val="superscript"/>
        </w:rPr>
        <w:tab/>
        <w:t xml:space="preserve"> </w:t>
      </w:r>
      <w:r w:rsidRPr="006C7208">
        <w:rPr>
          <w:rFonts w:ascii="Times New Roman" w:hAnsi="Times New Roman"/>
          <w:sz w:val="22"/>
          <w:szCs w:val="22"/>
        </w:rPr>
        <w:t xml:space="preserve">           </w:t>
      </w:r>
      <w:r w:rsidRPr="006C7208">
        <w:rPr>
          <w:rFonts w:ascii="Times New Roman" w:hAnsi="Times New Roman"/>
          <w:sz w:val="22"/>
          <w:szCs w:val="22"/>
          <w:vertAlign w:val="superscript"/>
        </w:rPr>
        <w:t>наименование направления подготовки</w:t>
      </w:r>
    </w:p>
    <w:p w:rsidR="006C7208" w:rsidRPr="006C7208" w:rsidRDefault="006C7208" w:rsidP="006C7208">
      <w:pPr>
        <w:spacing w:line="200" w:lineRule="atLeast"/>
        <w:ind w:right="-87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 xml:space="preserve">Профиль 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  <w:t>Логопедия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spacing w:line="200" w:lineRule="atLeast"/>
        <w:ind w:left="282" w:hanging="258"/>
        <w:rPr>
          <w:rFonts w:ascii="Times New Roman" w:hAnsi="Times New Roman"/>
          <w:sz w:val="22"/>
          <w:szCs w:val="22"/>
        </w:rPr>
      </w:pPr>
    </w:p>
    <w:p w:rsidR="006C7208" w:rsidRPr="006C7208" w:rsidRDefault="006C7208" w:rsidP="006C7208">
      <w:pPr>
        <w:spacing w:line="200" w:lineRule="atLeast"/>
        <w:rPr>
          <w:rFonts w:ascii="Times New Roman" w:hAnsi="Times New Roman"/>
        </w:rPr>
      </w:pP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>Руководитель практической подготовки: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>от предприятия________________________</w:t>
      </w:r>
      <w:r w:rsidRPr="006C7208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6C7208">
        <w:rPr>
          <w:rFonts w:ascii="Times New Roman" w:hAnsi="Times New Roman"/>
          <w:sz w:val="22"/>
          <w:szCs w:val="22"/>
        </w:rPr>
        <w:t xml:space="preserve">  </w:t>
      </w:r>
      <w:r w:rsidRPr="006C7208">
        <w:rPr>
          <w:rFonts w:ascii="Times New Roman" w:hAnsi="Times New Roman"/>
          <w:sz w:val="22"/>
          <w:szCs w:val="22"/>
          <w:u w:val="single"/>
        </w:rPr>
        <w:t xml:space="preserve">   </w:t>
      </w:r>
      <w:r w:rsidRPr="006C7208">
        <w:rPr>
          <w:rFonts w:ascii="Times New Roman" w:hAnsi="Times New Roman"/>
          <w:sz w:val="22"/>
          <w:szCs w:val="22"/>
          <w:u w:val="single"/>
        </w:rPr>
        <w:tab/>
        <w:t>______________.</w:t>
      </w:r>
      <w:r w:rsidRPr="006C7208">
        <w:rPr>
          <w:rFonts w:ascii="Times New Roman" w:hAnsi="Times New Roman"/>
          <w:sz w:val="22"/>
          <w:szCs w:val="22"/>
        </w:rPr>
        <w:t xml:space="preserve">   </w:t>
      </w:r>
      <w:r w:rsidRPr="006C7208">
        <w:rPr>
          <w:rFonts w:ascii="Times New Roman" w:hAnsi="Times New Roman"/>
          <w:sz w:val="22"/>
          <w:szCs w:val="22"/>
          <w:u w:val="single"/>
        </w:rPr>
        <w:t>______________________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  <w:vertAlign w:val="superscript"/>
        </w:rPr>
      </w:pPr>
      <w:r w:rsidRPr="006C7208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               должность                                                            подпись, дата                                 имя, отчество, фамилия</w:t>
      </w:r>
    </w:p>
    <w:p w:rsidR="006C7208" w:rsidRPr="006C7208" w:rsidRDefault="006C7208" w:rsidP="006C7208">
      <w:pPr>
        <w:spacing w:line="200" w:lineRule="atLeast"/>
        <w:ind w:left="-24" w:firstLine="4338"/>
        <w:rPr>
          <w:rFonts w:ascii="Times New Roman" w:hAnsi="Times New Roman"/>
        </w:rPr>
      </w:pPr>
      <w:r w:rsidRPr="006C7208">
        <w:rPr>
          <w:rFonts w:ascii="Times New Roman" w:hAnsi="Times New Roman"/>
        </w:rPr>
        <w:t>М.П.</w:t>
      </w:r>
    </w:p>
    <w:p w:rsidR="006C7208" w:rsidRPr="006C7208" w:rsidRDefault="006C7208" w:rsidP="006C7208">
      <w:pPr>
        <w:spacing w:line="200" w:lineRule="atLeast"/>
        <w:ind w:left="-24"/>
        <w:rPr>
          <w:rFonts w:ascii="Times New Roman" w:hAnsi="Times New Roman"/>
          <w:sz w:val="22"/>
          <w:szCs w:val="22"/>
        </w:rPr>
      </w:pPr>
    </w:p>
    <w:p w:rsidR="006C7208" w:rsidRPr="006C7208" w:rsidRDefault="006C7208" w:rsidP="006C7208">
      <w:pPr>
        <w:spacing w:line="200" w:lineRule="atLeast"/>
        <w:ind w:left="-24"/>
        <w:rPr>
          <w:rFonts w:ascii="Times New Roman" w:hAnsi="Times New Roman"/>
        </w:rPr>
      </w:pPr>
      <w:r w:rsidRPr="006C7208">
        <w:rPr>
          <w:rFonts w:ascii="Times New Roman" w:hAnsi="Times New Roman"/>
          <w:sz w:val="22"/>
          <w:szCs w:val="22"/>
        </w:rPr>
        <w:t>от ДГТУ</w:t>
      </w:r>
      <w:r w:rsidRPr="006C7208">
        <w:rPr>
          <w:rFonts w:ascii="Times New Roman" w:hAnsi="Times New Roman"/>
          <w:u w:val="single"/>
        </w:rPr>
        <w:t xml:space="preserve"> </w:t>
      </w:r>
      <w:r w:rsidRPr="006C7208">
        <w:rPr>
          <w:rFonts w:ascii="Times New Roman" w:hAnsi="Times New Roman"/>
          <w:sz w:val="22"/>
          <w:szCs w:val="22"/>
          <w:u w:val="single"/>
        </w:rPr>
        <w:t>____________________</w:t>
      </w:r>
      <w:r w:rsidRPr="006C7208">
        <w:rPr>
          <w:rFonts w:ascii="Times New Roman" w:hAnsi="Times New Roman"/>
        </w:rPr>
        <w:t xml:space="preserve">     </w:t>
      </w:r>
      <w:r w:rsidRPr="006C7208">
        <w:rPr>
          <w:rFonts w:ascii="Times New Roman" w:hAnsi="Times New Roman"/>
          <w:u w:val="single"/>
        </w:rPr>
        <w:t xml:space="preserve">  </w:t>
      </w:r>
      <w:r w:rsidRPr="006C7208">
        <w:rPr>
          <w:rFonts w:ascii="Times New Roman" w:hAnsi="Times New Roman"/>
          <w:u w:val="single"/>
        </w:rPr>
        <w:tab/>
        <w:t xml:space="preserve">                     </w:t>
      </w:r>
      <w:r w:rsidRPr="006C7208">
        <w:rPr>
          <w:rFonts w:ascii="Times New Roman" w:hAnsi="Times New Roman"/>
          <w:sz w:val="22"/>
          <w:szCs w:val="22"/>
          <w:u w:val="single"/>
        </w:rPr>
        <w:t>___________</w:t>
      </w:r>
      <w:r w:rsidRPr="006C7208">
        <w:rPr>
          <w:rFonts w:ascii="Times New Roman" w:hAnsi="Times New Roman"/>
          <w:u w:val="single"/>
        </w:rPr>
        <w:t xml:space="preserve"> </w:t>
      </w:r>
      <w:r w:rsidRPr="006C7208">
        <w:rPr>
          <w:rFonts w:ascii="Times New Roman" w:hAnsi="Times New Roman"/>
        </w:rPr>
        <w:t xml:space="preserve">    </w:t>
      </w:r>
      <w:r w:rsidRPr="006C7208">
        <w:rPr>
          <w:rFonts w:ascii="Times New Roman" w:hAnsi="Times New Roman"/>
          <w:sz w:val="22"/>
          <w:szCs w:val="22"/>
          <w:u w:val="single"/>
        </w:rPr>
        <w:t>______________________________</w:t>
      </w:r>
    </w:p>
    <w:p w:rsidR="006C7208" w:rsidRPr="006C7208" w:rsidRDefault="006C7208" w:rsidP="006C7208">
      <w:pPr>
        <w:tabs>
          <w:tab w:val="left" w:pos="142"/>
        </w:tabs>
        <w:spacing w:line="200" w:lineRule="atLeast"/>
        <w:ind w:left="-24"/>
        <w:rPr>
          <w:rFonts w:ascii="Times New Roman" w:hAnsi="Times New Roman"/>
          <w:vertAlign w:val="superscript"/>
        </w:rPr>
      </w:pPr>
      <w:r w:rsidRPr="006C7208">
        <w:rPr>
          <w:rFonts w:ascii="Times New Roman" w:hAnsi="Times New Roman"/>
          <w:vertAlign w:val="superscript"/>
        </w:rPr>
        <w:tab/>
        <w:t xml:space="preserve">                                             должность                                                      подпись, дата                                                                   имя, отчество, фамилия</w:t>
      </w:r>
    </w:p>
    <w:p w:rsidR="006C7208" w:rsidRPr="006C7208" w:rsidRDefault="006C7208" w:rsidP="006C7208">
      <w:pPr>
        <w:spacing w:line="200" w:lineRule="atLeast"/>
        <w:ind w:left="-24"/>
        <w:rPr>
          <w:rFonts w:ascii="Times New Roman" w:hAnsi="Times New Roman"/>
        </w:rPr>
      </w:pPr>
    </w:p>
    <w:p w:rsidR="006C7208" w:rsidRPr="006C7208" w:rsidRDefault="006C7208" w:rsidP="006C7208">
      <w:pPr>
        <w:spacing w:line="200" w:lineRule="atLeast"/>
        <w:ind w:left="-24"/>
        <w:rPr>
          <w:rFonts w:ascii="Times New Roman" w:hAnsi="Times New Roman"/>
        </w:rPr>
      </w:pPr>
      <w:r w:rsidRPr="006C7208">
        <w:rPr>
          <w:rFonts w:ascii="Times New Roman" w:hAnsi="Times New Roman"/>
          <w:sz w:val="22"/>
          <w:szCs w:val="22"/>
        </w:rPr>
        <w:t>Оценка</w:t>
      </w:r>
      <w:r w:rsidRPr="006C7208">
        <w:rPr>
          <w:rFonts w:ascii="Times New Roman" w:hAnsi="Times New Roman"/>
        </w:rPr>
        <w:t xml:space="preserve"> __________________ _______________ _______________________________</w:t>
      </w:r>
    </w:p>
    <w:p w:rsidR="006C7208" w:rsidRPr="006C7208" w:rsidRDefault="006C7208" w:rsidP="006C7208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C7208">
        <w:rPr>
          <w:rFonts w:ascii="Times New Roman" w:hAnsi="Times New Roman"/>
        </w:rPr>
        <w:tab/>
      </w:r>
      <w:r w:rsidRPr="006C7208">
        <w:rPr>
          <w:rFonts w:ascii="Times New Roman" w:hAnsi="Times New Roman"/>
        </w:rPr>
        <w:tab/>
      </w:r>
      <w:r w:rsidRPr="006C7208">
        <w:rPr>
          <w:rFonts w:ascii="Times New Roman" w:hAnsi="Times New Roman"/>
        </w:rPr>
        <w:tab/>
        <w:t xml:space="preserve">                              </w:t>
      </w:r>
      <w:r w:rsidRPr="006C7208">
        <w:rPr>
          <w:rFonts w:ascii="Times New Roman" w:hAnsi="Times New Roman"/>
          <w:vertAlign w:val="superscript"/>
        </w:rPr>
        <w:t xml:space="preserve">   дата</w:t>
      </w:r>
      <w:r w:rsidRPr="006C7208">
        <w:rPr>
          <w:rFonts w:ascii="Times New Roman" w:hAnsi="Times New Roman"/>
          <w:vertAlign w:val="superscript"/>
        </w:rPr>
        <w:tab/>
      </w:r>
      <w:r w:rsidRPr="006C7208">
        <w:rPr>
          <w:rFonts w:ascii="Times New Roman" w:hAnsi="Times New Roman"/>
          <w:vertAlign w:val="superscript"/>
        </w:rPr>
        <w:tab/>
        <w:t xml:space="preserve">          Подпись руководителя от ДГТУ</w:t>
      </w:r>
    </w:p>
    <w:p w:rsidR="006C7208" w:rsidRPr="006C7208" w:rsidRDefault="006C7208" w:rsidP="006C7208">
      <w:pPr>
        <w:rPr>
          <w:rFonts w:ascii="Times New Roman" w:hAnsi="Times New Roman"/>
          <w:sz w:val="24"/>
          <w:szCs w:val="24"/>
        </w:rPr>
      </w:pPr>
    </w:p>
    <w:p w:rsidR="006C7208" w:rsidRPr="006C7208" w:rsidRDefault="006C7208" w:rsidP="006C7208">
      <w:pPr>
        <w:jc w:val="center"/>
        <w:rPr>
          <w:rFonts w:ascii="Times New Roman" w:hAnsi="Times New Roman"/>
          <w:sz w:val="24"/>
          <w:szCs w:val="24"/>
        </w:rPr>
      </w:pPr>
      <w:r w:rsidRPr="006C7208">
        <w:rPr>
          <w:rFonts w:ascii="Times New Roman" w:hAnsi="Times New Roman"/>
          <w:sz w:val="24"/>
          <w:szCs w:val="24"/>
        </w:rPr>
        <w:t>г. Ростов-на-Дону</w:t>
      </w:r>
    </w:p>
    <w:p w:rsidR="006C7208" w:rsidRPr="006C7208" w:rsidRDefault="006C7208" w:rsidP="006C7208">
      <w:pPr>
        <w:jc w:val="center"/>
        <w:rPr>
          <w:rFonts w:ascii="Times New Roman" w:hAnsi="Times New Roman"/>
        </w:rPr>
      </w:pPr>
      <w:r w:rsidRPr="006C7208">
        <w:rPr>
          <w:rFonts w:ascii="Times New Roman" w:hAnsi="Times New Roman"/>
          <w:sz w:val="24"/>
          <w:szCs w:val="24"/>
        </w:rPr>
        <w:t>2022 г.</w:t>
      </w:r>
      <w:r w:rsidRPr="006C7208">
        <w:rPr>
          <w:rFonts w:ascii="Times New Roman" w:hAnsi="Times New Roman"/>
          <w:sz w:val="28"/>
          <w:szCs w:val="28"/>
        </w:rPr>
        <w:br w:type="page"/>
      </w:r>
    </w:p>
    <w:p w:rsidR="006C7208" w:rsidRPr="006C7208" w:rsidRDefault="006C7208" w:rsidP="006C7208">
      <w:pPr>
        <w:jc w:val="center"/>
        <w:rPr>
          <w:rFonts w:ascii="Times New Roman" w:hAnsi="Times New Roman"/>
          <w:sz w:val="28"/>
          <w:szCs w:val="28"/>
        </w:rPr>
      </w:pPr>
      <w:r w:rsidRPr="006C7208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1AEC77F7" wp14:editId="7CC3095B">
            <wp:extent cx="581025" cy="581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208" w:rsidRPr="006C7208" w:rsidRDefault="006C7208" w:rsidP="006C7208">
      <w:pPr>
        <w:spacing w:after="120"/>
        <w:ind w:right="-425" w:hanging="284"/>
        <w:jc w:val="center"/>
        <w:rPr>
          <w:rFonts w:ascii="Times New Roman" w:hAnsi="Times New Roman"/>
          <w:spacing w:val="-4"/>
          <w:sz w:val="28"/>
          <w:szCs w:val="28"/>
        </w:rPr>
      </w:pPr>
      <w:r w:rsidRPr="006C7208">
        <w:rPr>
          <w:rFonts w:ascii="Times New Roman" w:hAnsi="Times New Roman"/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6C7208" w:rsidRPr="006C7208" w:rsidRDefault="006C7208" w:rsidP="006C7208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6C7208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6C7208" w:rsidRPr="006C7208" w:rsidRDefault="006C7208" w:rsidP="006C7208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6C7208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6C7208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C7208" w:rsidRPr="006C7208" w:rsidRDefault="006C7208" w:rsidP="006C720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C7208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</w:rPr>
      </w:pP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 xml:space="preserve">Факультет </w:t>
      </w:r>
      <w:r w:rsidRPr="006C7208">
        <w:rPr>
          <w:rFonts w:ascii="Times New Roman" w:hAnsi="Times New Roman"/>
          <w:sz w:val="22"/>
          <w:szCs w:val="22"/>
          <w:u w:val="single"/>
        </w:rPr>
        <w:t>«Психология, педагогика и дефектология»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Cs w:val="22"/>
        </w:rPr>
        <w:t>наименование факультета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 xml:space="preserve">Кафедра </w:t>
      </w:r>
      <w:r w:rsidRPr="006C7208">
        <w:rPr>
          <w:rFonts w:ascii="Times New Roman" w:hAnsi="Times New Roman"/>
          <w:sz w:val="22"/>
          <w:szCs w:val="22"/>
          <w:u w:val="single"/>
        </w:rPr>
        <w:t>«Дефектология и инклюзивное образование»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Cs w:val="22"/>
        </w:rPr>
        <w:t>наименование кафедры</w:t>
      </w:r>
      <w:r w:rsidRPr="006C7208">
        <w:rPr>
          <w:rFonts w:ascii="Times New Roman" w:hAnsi="Times New Roman"/>
          <w:szCs w:val="22"/>
        </w:rPr>
        <w:tab/>
      </w:r>
      <w:r w:rsidRPr="006C7208">
        <w:rPr>
          <w:rFonts w:ascii="Times New Roman" w:hAnsi="Times New Roman"/>
          <w:szCs w:val="22"/>
        </w:rPr>
        <w:tab/>
      </w:r>
    </w:p>
    <w:p w:rsidR="006C7208" w:rsidRPr="006C7208" w:rsidRDefault="006C7208" w:rsidP="006C7208">
      <w:pPr>
        <w:rPr>
          <w:rFonts w:ascii="Times New Roman" w:hAnsi="Times New Roman"/>
        </w:rPr>
      </w:pPr>
    </w:p>
    <w:p w:rsidR="006C7208" w:rsidRPr="006C7208" w:rsidRDefault="006C7208" w:rsidP="006C7208">
      <w:pPr>
        <w:rPr>
          <w:rFonts w:ascii="Times New Roman" w:hAnsi="Times New Roman"/>
        </w:rPr>
      </w:pPr>
    </w:p>
    <w:p w:rsidR="006C7208" w:rsidRPr="006C7208" w:rsidRDefault="006C7208" w:rsidP="006C7208">
      <w:pPr>
        <w:jc w:val="center"/>
        <w:rPr>
          <w:rFonts w:ascii="Times New Roman" w:hAnsi="Times New Roman"/>
          <w:b/>
          <w:sz w:val="28"/>
          <w:szCs w:val="28"/>
        </w:rPr>
      </w:pPr>
      <w:r w:rsidRPr="006C7208">
        <w:rPr>
          <w:rFonts w:ascii="Times New Roman" w:hAnsi="Times New Roman"/>
          <w:b/>
          <w:sz w:val="28"/>
          <w:szCs w:val="28"/>
        </w:rPr>
        <w:t>ЗАДАНИЕ</w:t>
      </w:r>
    </w:p>
    <w:p w:rsidR="006C7208" w:rsidRPr="006C7208" w:rsidRDefault="006C7208" w:rsidP="006C720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C7208" w:rsidRPr="006C7208" w:rsidRDefault="006C7208" w:rsidP="006C7208">
      <w:pPr>
        <w:spacing w:line="200" w:lineRule="atLeast"/>
        <w:ind w:left="-12" w:hanging="30"/>
        <w:jc w:val="both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 xml:space="preserve">на </w:t>
      </w:r>
      <w:r w:rsidRPr="006C7208">
        <w:rPr>
          <w:rFonts w:ascii="Times New Roman" w:hAnsi="Times New Roman"/>
          <w:sz w:val="22"/>
          <w:szCs w:val="22"/>
          <w:u w:val="single"/>
        </w:rPr>
        <w:t xml:space="preserve">научно-исследовательскую работу        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spacing w:line="200" w:lineRule="atLeast"/>
        <w:ind w:left="-12" w:hanging="30"/>
        <w:jc w:val="both"/>
        <w:rPr>
          <w:rFonts w:ascii="Times New Roman" w:hAnsi="Times New Roman"/>
          <w:vertAlign w:val="superscript"/>
        </w:rPr>
      </w:pPr>
      <w:r w:rsidRPr="006C7208">
        <w:rPr>
          <w:rFonts w:ascii="Times New Roman" w:hAnsi="Times New Roman"/>
          <w:vertAlign w:val="superscript"/>
        </w:rPr>
        <w:t xml:space="preserve">                                                                              вид практики</w:t>
      </w:r>
    </w:p>
    <w:p w:rsidR="006C7208" w:rsidRPr="006C7208" w:rsidRDefault="006C7208" w:rsidP="006C7208">
      <w:pPr>
        <w:spacing w:line="200" w:lineRule="atLeast"/>
        <w:ind w:left="-12" w:hanging="30"/>
        <w:jc w:val="both"/>
        <w:rPr>
          <w:rFonts w:ascii="Times New Roman" w:hAnsi="Times New Roman"/>
          <w:vertAlign w:val="superscript"/>
        </w:rPr>
      </w:pPr>
      <w:r w:rsidRPr="006C7208">
        <w:rPr>
          <w:rFonts w:ascii="Times New Roman" w:hAnsi="Times New Roman"/>
          <w:sz w:val="22"/>
          <w:szCs w:val="22"/>
        </w:rPr>
        <w:t xml:space="preserve">на базе 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tabs>
          <w:tab w:val="left" w:pos="993"/>
          <w:tab w:val="left" w:pos="1843"/>
        </w:tabs>
        <w:jc w:val="both"/>
        <w:rPr>
          <w:rFonts w:ascii="Times New Roman" w:hAnsi="Times New Roman"/>
          <w:vertAlign w:val="superscript"/>
        </w:rPr>
      </w:pPr>
      <w:r w:rsidRPr="006C7208">
        <w:rPr>
          <w:rFonts w:ascii="Times New Roman" w:hAnsi="Times New Roman"/>
        </w:rPr>
        <w:t xml:space="preserve">                                        </w:t>
      </w:r>
      <w:r w:rsidRPr="006C7208">
        <w:rPr>
          <w:rFonts w:ascii="Times New Roman" w:hAnsi="Times New Roman"/>
          <w:vertAlign w:val="superscript"/>
        </w:rPr>
        <w:t>наименование базы практики</w:t>
      </w:r>
    </w:p>
    <w:p w:rsidR="006C7208" w:rsidRPr="006C7208" w:rsidRDefault="006C7208" w:rsidP="006C7208">
      <w:pPr>
        <w:spacing w:line="200" w:lineRule="atLeast"/>
        <w:ind w:left="-12" w:firstLine="18"/>
        <w:jc w:val="both"/>
        <w:rPr>
          <w:rFonts w:ascii="Times New Roman" w:hAnsi="Times New Roman"/>
        </w:rPr>
      </w:pPr>
    </w:p>
    <w:p w:rsidR="006C7208" w:rsidRPr="006C7208" w:rsidRDefault="006C7208" w:rsidP="006C7208">
      <w:pPr>
        <w:spacing w:line="200" w:lineRule="atLeast"/>
        <w:ind w:left="-12" w:firstLine="18"/>
        <w:jc w:val="both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 xml:space="preserve">в период с </w:t>
      </w:r>
      <w:r w:rsidRPr="006C7208">
        <w:rPr>
          <w:rFonts w:ascii="Times New Roman" w:hAnsi="Times New Roman"/>
          <w:sz w:val="22"/>
          <w:szCs w:val="22"/>
          <w:u w:val="single"/>
        </w:rPr>
        <w:t>___________.</w:t>
      </w:r>
      <w:r w:rsidRPr="006C7208">
        <w:rPr>
          <w:rFonts w:ascii="Times New Roman" w:hAnsi="Times New Roman"/>
          <w:sz w:val="22"/>
          <w:szCs w:val="22"/>
        </w:rPr>
        <w:t xml:space="preserve"> по </w:t>
      </w:r>
      <w:r w:rsidRPr="006C7208">
        <w:rPr>
          <w:rFonts w:ascii="Times New Roman" w:hAnsi="Times New Roman"/>
          <w:sz w:val="22"/>
          <w:szCs w:val="22"/>
          <w:u w:val="single"/>
        </w:rPr>
        <w:t>______________</w:t>
      </w:r>
    </w:p>
    <w:p w:rsidR="006C7208" w:rsidRPr="006C7208" w:rsidRDefault="006C7208" w:rsidP="006C7208">
      <w:pPr>
        <w:spacing w:line="200" w:lineRule="atLeast"/>
        <w:ind w:left="-12" w:firstLine="18"/>
        <w:jc w:val="both"/>
        <w:rPr>
          <w:rFonts w:ascii="Times New Roman" w:hAnsi="Times New Roman"/>
          <w:sz w:val="22"/>
          <w:szCs w:val="22"/>
        </w:rPr>
      </w:pPr>
    </w:p>
    <w:p w:rsidR="006C7208" w:rsidRPr="006C7208" w:rsidRDefault="006C7208" w:rsidP="006C7208">
      <w:pPr>
        <w:spacing w:line="200" w:lineRule="atLeast"/>
        <w:ind w:left="282" w:hanging="258"/>
        <w:jc w:val="both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 xml:space="preserve">Обучающийся </w:t>
      </w:r>
      <w:r w:rsidRPr="006C7208">
        <w:rPr>
          <w:rFonts w:ascii="Times New Roman" w:hAnsi="Times New Roman"/>
          <w:sz w:val="22"/>
          <w:szCs w:val="22"/>
          <w:u w:val="single"/>
        </w:rPr>
        <w:t>_________________________</w:t>
      </w:r>
    </w:p>
    <w:p w:rsidR="006C7208" w:rsidRPr="006C7208" w:rsidRDefault="006C7208" w:rsidP="006C7208">
      <w:pPr>
        <w:spacing w:line="200" w:lineRule="atLeast"/>
        <w:ind w:left="1584" w:firstLine="42"/>
        <w:jc w:val="both"/>
        <w:rPr>
          <w:rFonts w:ascii="Times New Roman" w:hAnsi="Times New Roman"/>
          <w:vertAlign w:val="superscript"/>
        </w:rPr>
      </w:pPr>
      <w:r w:rsidRPr="006C7208">
        <w:rPr>
          <w:rFonts w:ascii="Times New Roman" w:hAnsi="Times New Roman"/>
          <w:vertAlign w:val="superscript"/>
        </w:rPr>
        <w:tab/>
        <w:t xml:space="preserve">         И.О.Ф.</w:t>
      </w:r>
    </w:p>
    <w:p w:rsidR="006C7208" w:rsidRPr="006C7208" w:rsidRDefault="006C7208" w:rsidP="006C7208">
      <w:pPr>
        <w:spacing w:line="200" w:lineRule="atLeast"/>
        <w:ind w:left="282" w:hanging="258"/>
        <w:jc w:val="both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>Обозначение отчета</w:t>
      </w:r>
      <w:r w:rsidRPr="006C7208">
        <w:rPr>
          <w:rFonts w:ascii="Times New Roman" w:hAnsi="Times New Roman"/>
        </w:rPr>
        <w:t xml:space="preserve"> _______________</w:t>
      </w:r>
      <w:r w:rsidRPr="006C7208">
        <w:rPr>
          <w:rFonts w:ascii="Times New Roman" w:hAnsi="Times New Roman"/>
        </w:rPr>
        <w:tab/>
      </w:r>
      <w:r w:rsidRPr="006C7208">
        <w:rPr>
          <w:rFonts w:ascii="Times New Roman" w:hAnsi="Times New Roman"/>
          <w:sz w:val="22"/>
          <w:szCs w:val="22"/>
        </w:rPr>
        <w:t>Группа</w:t>
      </w:r>
      <w:r w:rsidRPr="006C7208">
        <w:rPr>
          <w:rFonts w:ascii="Times New Roman" w:hAnsi="Times New Roman"/>
          <w:sz w:val="22"/>
          <w:szCs w:val="22"/>
          <w:u w:val="single"/>
        </w:rPr>
        <w:t>_________</w:t>
      </w:r>
    </w:p>
    <w:p w:rsidR="006C7208" w:rsidRPr="006C7208" w:rsidRDefault="006C7208" w:rsidP="006C7208">
      <w:pPr>
        <w:jc w:val="both"/>
        <w:rPr>
          <w:rFonts w:ascii="Times New Roman" w:hAnsi="Times New Roman"/>
        </w:rPr>
      </w:pPr>
    </w:p>
    <w:p w:rsidR="006C7208" w:rsidRPr="006C7208" w:rsidRDefault="006C7208" w:rsidP="006C7208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 xml:space="preserve">Срок представления отчета на кафедру </w:t>
      </w:r>
      <w:r w:rsidRPr="006C7208">
        <w:rPr>
          <w:rFonts w:ascii="Times New Roman" w:hAnsi="Times New Roman"/>
          <w:sz w:val="22"/>
          <w:szCs w:val="22"/>
          <w:u w:val="single"/>
        </w:rPr>
        <w:t>_____________</w:t>
      </w:r>
    </w:p>
    <w:p w:rsidR="006C7208" w:rsidRPr="006C7208" w:rsidRDefault="006C7208" w:rsidP="006C7208">
      <w:pPr>
        <w:pStyle w:val="a9"/>
        <w:jc w:val="both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>Содержание индивидуального задания:</w:t>
      </w:r>
    </w:p>
    <w:p w:rsidR="006C7208" w:rsidRPr="006C7208" w:rsidRDefault="006C7208" w:rsidP="006C7208">
      <w:pPr>
        <w:pStyle w:val="a9"/>
        <w:numPr>
          <w:ilvl w:val="0"/>
          <w:numId w:val="30"/>
        </w:numPr>
        <w:suppressAutoHyphens w:val="0"/>
        <w:spacing w:before="100" w:beforeAutospacing="1" w:after="100" w:afterAutospacing="1"/>
        <w:ind w:left="426" w:hanging="426"/>
        <w:contextualSpacing/>
        <w:jc w:val="both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  <w:t>;</w:t>
      </w:r>
    </w:p>
    <w:p w:rsidR="006C7208" w:rsidRPr="006C7208" w:rsidRDefault="006C7208" w:rsidP="006C7208">
      <w:pPr>
        <w:pStyle w:val="a9"/>
        <w:numPr>
          <w:ilvl w:val="0"/>
          <w:numId w:val="30"/>
        </w:numPr>
        <w:suppressAutoHyphens w:val="0"/>
        <w:spacing w:before="100" w:beforeAutospacing="1" w:after="100" w:afterAutospacing="1"/>
        <w:ind w:left="426" w:hanging="426"/>
        <w:contextualSpacing/>
        <w:jc w:val="both"/>
        <w:rPr>
          <w:rFonts w:ascii="Times New Roman" w:hAnsi="Times New Roman"/>
          <w:sz w:val="22"/>
          <w:szCs w:val="22"/>
          <w:u w:val="single"/>
        </w:rPr>
      </w:pPr>
    </w:p>
    <w:tbl>
      <w:tblPr>
        <w:tblW w:w="0" w:type="dxa"/>
        <w:tblInd w:w="-24" w:type="dxa"/>
        <w:tblLayout w:type="fixed"/>
        <w:tblLook w:val="01E0" w:firstRow="1" w:lastRow="1" w:firstColumn="1" w:lastColumn="1" w:noHBand="0" w:noVBand="0"/>
      </w:tblPr>
      <w:tblGrid>
        <w:gridCol w:w="3285"/>
        <w:gridCol w:w="2126"/>
        <w:gridCol w:w="3969"/>
      </w:tblGrid>
      <w:tr w:rsidR="006C7208" w:rsidRPr="006C7208" w:rsidTr="00FC5784">
        <w:trPr>
          <w:trHeight w:val="461"/>
        </w:trPr>
        <w:tc>
          <w:tcPr>
            <w:tcW w:w="3285" w:type="dxa"/>
          </w:tcPr>
          <w:p w:rsidR="006C7208" w:rsidRPr="006C7208" w:rsidRDefault="006C7208" w:rsidP="00FC5784">
            <w:pPr>
              <w:tabs>
                <w:tab w:val="left" w:pos="2352"/>
              </w:tabs>
              <w:spacing w:line="252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6C7208" w:rsidRPr="006C7208" w:rsidRDefault="006C7208" w:rsidP="00FC5784">
            <w:pPr>
              <w:tabs>
                <w:tab w:val="left" w:pos="2352"/>
              </w:tabs>
              <w:spacing w:line="252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Руководитель практической подготовки: </w:t>
            </w:r>
          </w:p>
          <w:p w:rsidR="006C7208" w:rsidRPr="006C7208" w:rsidRDefault="006C7208" w:rsidP="00FC5784">
            <w:pPr>
              <w:tabs>
                <w:tab w:val="left" w:pos="2352"/>
              </w:tabs>
              <w:spacing w:line="252" w:lineRule="auto"/>
              <w:jc w:val="both"/>
              <w:rPr>
                <w:rFonts w:ascii="Times New Roman" w:hAnsi="Times New Roman"/>
                <w:color w:val="171717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от ДГТУ</w:t>
            </w:r>
          </w:p>
        </w:tc>
        <w:tc>
          <w:tcPr>
            <w:tcW w:w="2126" w:type="dxa"/>
          </w:tcPr>
          <w:p w:rsidR="006C7208" w:rsidRPr="006C7208" w:rsidRDefault="006C7208" w:rsidP="00FC5784">
            <w:pPr>
              <w:spacing w:line="252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6C7208" w:rsidRPr="006C7208" w:rsidRDefault="006C7208" w:rsidP="00FC5784">
            <w:pPr>
              <w:spacing w:line="252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6C7208" w:rsidRPr="006C7208" w:rsidRDefault="006C7208" w:rsidP="00FC5784">
            <w:pPr>
              <w:spacing w:line="252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6C7208" w:rsidRPr="006C7208" w:rsidRDefault="006C7208" w:rsidP="00FC5784">
            <w:pPr>
              <w:spacing w:line="252" w:lineRule="auto"/>
              <w:jc w:val="both"/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________________</w:t>
            </w:r>
          </w:p>
          <w:p w:rsidR="006C7208" w:rsidRPr="006C7208" w:rsidRDefault="006C7208" w:rsidP="00FC5784">
            <w:pPr>
              <w:tabs>
                <w:tab w:val="left" w:pos="2352"/>
              </w:tabs>
              <w:spacing w:line="252" w:lineRule="auto"/>
              <w:jc w:val="both"/>
              <w:rPr>
                <w:rFonts w:ascii="Times New Roman" w:hAnsi="Times New Roman"/>
                <w:color w:val="171717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>подпись, дата</w:t>
            </w:r>
          </w:p>
        </w:tc>
        <w:tc>
          <w:tcPr>
            <w:tcW w:w="3969" w:type="dxa"/>
          </w:tcPr>
          <w:p w:rsidR="006C7208" w:rsidRPr="006C7208" w:rsidRDefault="006C7208" w:rsidP="00FC5784">
            <w:pPr>
              <w:spacing w:line="252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6C7208" w:rsidRPr="006C7208" w:rsidRDefault="006C7208" w:rsidP="00FC5784">
            <w:pPr>
              <w:tabs>
                <w:tab w:val="left" w:pos="2352"/>
              </w:tabs>
              <w:spacing w:line="252" w:lineRule="auto"/>
              <w:ind w:left="-114"/>
              <w:contextualSpacing/>
              <w:jc w:val="both"/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</w:pPr>
          </w:p>
          <w:p w:rsidR="006C7208" w:rsidRPr="006C7208" w:rsidRDefault="006C7208" w:rsidP="00FC5784">
            <w:pPr>
              <w:tabs>
                <w:tab w:val="left" w:pos="2352"/>
              </w:tabs>
              <w:spacing w:line="252" w:lineRule="auto"/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</w:pPr>
          </w:p>
          <w:p w:rsidR="006C7208" w:rsidRPr="006C7208" w:rsidRDefault="006C7208" w:rsidP="00FC5784">
            <w:pPr>
              <w:tabs>
                <w:tab w:val="left" w:pos="2352"/>
              </w:tabs>
              <w:spacing w:line="252" w:lineRule="auto"/>
              <w:ind w:left="-103" w:right="-101"/>
              <w:contextualSpacing/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_____________________________</w:t>
            </w:r>
          </w:p>
          <w:p w:rsidR="006C7208" w:rsidRPr="006C7208" w:rsidRDefault="006C7208" w:rsidP="00FC5784">
            <w:pPr>
              <w:tabs>
                <w:tab w:val="left" w:pos="2352"/>
              </w:tabs>
              <w:spacing w:line="252" w:lineRule="auto"/>
              <w:jc w:val="both"/>
              <w:rPr>
                <w:rFonts w:ascii="Times New Roman" w:hAnsi="Times New Roman"/>
                <w:color w:val="171717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 xml:space="preserve">                            должность, И.О.Ф.</w:t>
            </w:r>
          </w:p>
        </w:tc>
      </w:tr>
      <w:tr w:rsidR="006C7208" w:rsidRPr="006C7208" w:rsidTr="00FC5784">
        <w:trPr>
          <w:trHeight w:val="336"/>
        </w:trPr>
        <w:tc>
          <w:tcPr>
            <w:tcW w:w="3285" w:type="dxa"/>
          </w:tcPr>
          <w:p w:rsidR="006C7208" w:rsidRPr="006C7208" w:rsidRDefault="006C7208" w:rsidP="00FC5784">
            <w:pPr>
              <w:tabs>
                <w:tab w:val="left" w:pos="2352"/>
              </w:tabs>
              <w:spacing w:line="360" w:lineRule="auto"/>
              <w:jc w:val="both"/>
              <w:rPr>
                <w:rFonts w:ascii="Times New Roman" w:hAnsi="Times New Roman"/>
                <w:color w:val="171717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C7208" w:rsidRPr="006C7208" w:rsidRDefault="006C7208" w:rsidP="00FC5784">
            <w:pPr>
              <w:tabs>
                <w:tab w:val="left" w:pos="2352"/>
              </w:tabs>
              <w:spacing w:line="360" w:lineRule="auto"/>
              <w:jc w:val="both"/>
              <w:rPr>
                <w:rFonts w:ascii="Times New Roman" w:hAnsi="Times New Roman"/>
                <w:color w:val="171717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6C7208" w:rsidRPr="006C7208" w:rsidRDefault="006C7208" w:rsidP="00FC5784">
            <w:pPr>
              <w:tabs>
                <w:tab w:val="left" w:pos="2352"/>
              </w:tabs>
              <w:spacing w:line="360" w:lineRule="auto"/>
              <w:jc w:val="both"/>
              <w:rPr>
                <w:rFonts w:ascii="Times New Roman" w:hAnsi="Times New Roman"/>
                <w:color w:val="171717"/>
                <w:sz w:val="22"/>
                <w:szCs w:val="22"/>
                <w:lang w:eastAsia="en-US"/>
              </w:rPr>
            </w:pPr>
          </w:p>
        </w:tc>
      </w:tr>
      <w:tr w:rsidR="006C7208" w:rsidRPr="006C7208" w:rsidTr="00FC5784">
        <w:trPr>
          <w:trHeight w:val="356"/>
        </w:trPr>
        <w:tc>
          <w:tcPr>
            <w:tcW w:w="3285" w:type="dxa"/>
            <w:hideMark/>
          </w:tcPr>
          <w:p w:rsidR="006C7208" w:rsidRPr="006C7208" w:rsidRDefault="006C7208" w:rsidP="00FC5784">
            <w:pPr>
              <w:tabs>
                <w:tab w:val="left" w:pos="2352"/>
              </w:tabs>
              <w:spacing w:line="360" w:lineRule="auto"/>
              <w:rPr>
                <w:rFonts w:ascii="Times New Roman" w:hAnsi="Times New Roman"/>
                <w:color w:val="171717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Задание принял к исполнению</w:t>
            </w:r>
          </w:p>
        </w:tc>
        <w:tc>
          <w:tcPr>
            <w:tcW w:w="2126" w:type="dxa"/>
            <w:hideMark/>
          </w:tcPr>
          <w:p w:rsidR="006C7208" w:rsidRPr="006C7208" w:rsidRDefault="006C7208" w:rsidP="00FC5784">
            <w:pPr>
              <w:spacing w:line="252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_________________</w:t>
            </w:r>
          </w:p>
          <w:p w:rsidR="006C7208" w:rsidRPr="006C7208" w:rsidRDefault="006C7208" w:rsidP="00FC5784">
            <w:pPr>
              <w:tabs>
                <w:tab w:val="left" w:pos="2352"/>
              </w:tabs>
              <w:spacing w:line="360" w:lineRule="auto"/>
              <w:jc w:val="both"/>
              <w:rPr>
                <w:rFonts w:ascii="Times New Roman" w:hAnsi="Times New Roman"/>
                <w:color w:val="171717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>подпись, дата</w:t>
            </w:r>
          </w:p>
        </w:tc>
        <w:tc>
          <w:tcPr>
            <w:tcW w:w="3969" w:type="dxa"/>
            <w:hideMark/>
          </w:tcPr>
          <w:p w:rsidR="006C7208" w:rsidRPr="006C7208" w:rsidRDefault="006C7208" w:rsidP="00FC5784">
            <w:pPr>
              <w:tabs>
                <w:tab w:val="left" w:pos="2352"/>
              </w:tabs>
              <w:spacing w:line="254" w:lineRule="auto"/>
              <w:jc w:val="both"/>
              <w:rPr>
                <w:rFonts w:ascii="Times New Roman" w:hAnsi="Times New Roman"/>
                <w:color w:val="FFFFFF" w:themeColor="background1"/>
                <w:sz w:val="22"/>
                <w:szCs w:val="22"/>
                <w:u w:val="single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____________________________</w:t>
            </w:r>
          </w:p>
          <w:p w:rsidR="006C7208" w:rsidRPr="006C7208" w:rsidRDefault="006C7208" w:rsidP="00FC5784">
            <w:pPr>
              <w:tabs>
                <w:tab w:val="left" w:pos="2352"/>
              </w:tabs>
              <w:spacing w:line="254" w:lineRule="auto"/>
              <w:jc w:val="both"/>
              <w:rPr>
                <w:rFonts w:ascii="Times New Roman" w:hAnsi="Times New Roman"/>
                <w:color w:val="171717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 xml:space="preserve">                                И.О.Ф.</w:t>
            </w:r>
          </w:p>
        </w:tc>
      </w:tr>
    </w:tbl>
    <w:p w:rsidR="006C7208" w:rsidRPr="006C7208" w:rsidRDefault="006C7208" w:rsidP="006C7208">
      <w:pPr>
        <w:ind w:left="-24"/>
        <w:jc w:val="center"/>
        <w:rPr>
          <w:rFonts w:ascii="Times New Roman" w:hAnsi="Times New Roman"/>
          <w:sz w:val="24"/>
          <w:szCs w:val="24"/>
        </w:rPr>
      </w:pPr>
    </w:p>
    <w:p w:rsidR="006C7208" w:rsidRPr="006C7208" w:rsidRDefault="006C7208" w:rsidP="006C7208">
      <w:pPr>
        <w:ind w:left="-24"/>
        <w:jc w:val="center"/>
        <w:rPr>
          <w:rFonts w:ascii="Times New Roman" w:hAnsi="Times New Roman"/>
          <w:sz w:val="24"/>
          <w:szCs w:val="24"/>
        </w:rPr>
      </w:pPr>
    </w:p>
    <w:p w:rsidR="006C7208" w:rsidRPr="006C7208" w:rsidRDefault="006C7208" w:rsidP="006C7208">
      <w:pPr>
        <w:ind w:left="-24"/>
        <w:jc w:val="center"/>
        <w:rPr>
          <w:rFonts w:ascii="Times New Roman" w:hAnsi="Times New Roman"/>
          <w:sz w:val="24"/>
          <w:szCs w:val="24"/>
        </w:rPr>
      </w:pPr>
    </w:p>
    <w:p w:rsidR="006C7208" w:rsidRPr="006C7208" w:rsidRDefault="006C7208" w:rsidP="006C7208">
      <w:pPr>
        <w:ind w:left="-24"/>
        <w:jc w:val="center"/>
        <w:rPr>
          <w:rFonts w:ascii="Times New Roman" w:hAnsi="Times New Roman"/>
          <w:sz w:val="24"/>
          <w:szCs w:val="24"/>
        </w:rPr>
      </w:pPr>
    </w:p>
    <w:p w:rsidR="006C7208" w:rsidRPr="006C7208" w:rsidRDefault="006C7208" w:rsidP="006C7208">
      <w:pPr>
        <w:ind w:left="-24"/>
        <w:jc w:val="center"/>
        <w:rPr>
          <w:rFonts w:ascii="Times New Roman" w:hAnsi="Times New Roman"/>
          <w:sz w:val="24"/>
          <w:szCs w:val="24"/>
        </w:rPr>
      </w:pPr>
      <w:r w:rsidRPr="006C7208">
        <w:rPr>
          <w:rFonts w:ascii="Times New Roman" w:hAnsi="Times New Roman"/>
          <w:sz w:val="24"/>
          <w:szCs w:val="24"/>
        </w:rPr>
        <w:t>г. Ростов-на-Дону</w:t>
      </w:r>
    </w:p>
    <w:p w:rsidR="006C7208" w:rsidRPr="006C7208" w:rsidRDefault="006C7208" w:rsidP="006C7208">
      <w:pPr>
        <w:ind w:left="-24"/>
        <w:jc w:val="center"/>
        <w:rPr>
          <w:rFonts w:ascii="Times New Roman" w:hAnsi="Times New Roman"/>
        </w:rPr>
      </w:pPr>
      <w:r w:rsidRPr="006C7208">
        <w:rPr>
          <w:rFonts w:ascii="Times New Roman" w:hAnsi="Times New Roman"/>
          <w:sz w:val="24"/>
          <w:szCs w:val="24"/>
        </w:rPr>
        <w:t>2022 г.</w:t>
      </w:r>
      <w:r w:rsidRPr="006C7208">
        <w:rPr>
          <w:rFonts w:ascii="Times New Roman" w:hAnsi="Times New Roman"/>
        </w:rPr>
        <w:br w:type="page"/>
      </w:r>
    </w:p>
    <w:p w:rsidR="006C7208" w:rsidRPr="006C7208" w:rsidRDefault="006C7208" w:rsidP="006C7208">
      <w:pPr>
        <w:rPr>
          <w:rFonts w:ascii="Times New Roman" w:hAnsi="Times New Roman"/>
          <w:sz w:val="28"/>
          <w:szCs w:val="28"/>
        </w:rPr>
      </w:pPr>
      <w:r w:rsidRPr="006C7208">
        <w:rPr>
          <w:rFonts w:ascii="Times New Roman" w:hAnsi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14AE4F6" wp14:editId="113EA9C8">
            <wp:simplePos x="0" y="0"/>
            <wp:positionH relativeFrom="column">
              <wp:posOffset>2684780</wp:posOffset>
            </wp:positionH>
            <wp:positionV relativeFrom="paragraph">
              <wp:posOffset>25400</wp:posOffset>
            </wp:positionV>
            <wp:extent cx="589280" cy="590550"/>
            <wp:effectExtent l="0" t="0" r="127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208" w:rsidRPr="006C7208" w:rsidRDefault="006C7208" w:rsidP="006C7208">
      <w:pPr>
        <w:rPr>
          <w:rFonts w:ascii="Times New Roman" w:hAnsi="Times New Roman"/>
          <w:sz w:val="28"/>
          <w:szCs w:val="28"/>
        </w:rPr>
      </w:pPr>
    </w:p>
    <w:p w:rsidR="006C7208" w:rsidRPr="006C7208" w:rsidRDefault="006C7208" w:rsidP="006C7208">
      <w:pPr>
        <w:rPr>
          <w:rFonts w:ascii="Times New Roman" w:hAnsi="Times New Roman"/>
          <w:sz w:val="28"/>
          <w:szCs w:val="28"/>
        </w:rPr>
      </w:pPr>
      <w:r w:rsidRPr="006C7208">
        <w:rPr>
          <w:rFonts w:ascii="Times New Roman" w:hAnsi="Times New Roman"/>
          <w:sz w:val="28"/>
          <w:szCs w:val="28"/>
        </w:rPr>
        <w:br w:type="textWrapping" w:clear="all"/>
      </w:r>
    </w:p>
    <w:p w:rsidR="006C7208" w:rsidRPr="006C7208" w:rsidRDefault="006C7208" w:rsidP="006C7208">
      <w:pPr>
        <w:spacing w:after="120"/>
        <w:ind w:right="-425" w:hanging="426"/>
        <w:jc w:val="center"/>
        <w:rPr>
          <w:rFonts w:ascii="Times New Roman" w:hAnsi="Times New Roman"/>
          <w:spacing w:val="-4"/>
          <w:sz w:val="28"/>
          <w:szCs w:val="28"/>
        </w:rPr>
      </w:pPr>
      <w:r w:rsidRPr="006C7208">
        <w:rPr>
          <w:rFonts w:ascii="Times New Roman" w:hAnsi="Times New Roman"/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6C7208" w:rsidRPr="006C7208" w:rsidRDefault="006C7208" w:rsidP="006C7208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6C7208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6C7208" w:rsidRPr="006C7208" w:rsidRDefault="006C7208" w:rsidP="006C7208">
      <w:pPr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6C7208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6C7208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C7208" w:rsidRPr="006C7208" w:rsidRDefault="006C7208" w:rsidP="006C720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C7208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</w:rPr>
      </w:pPr>
    </w:p>
    <w:p w:rsidR="006C7208" w:rsidRPr="006C7208" w:rsidRDefault="006C7208" w:rsidP="006C7208">
      <w:pPr>
        <w:spacing w:line="200" w:lineRule="atLeast"/>
        <w:ind w:left="-567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 xml:space="preserve">Факультет </w:t>
      </w:r>
      <w:r w:rsidRPr="006C7208">
        <w:rPr>
          <w:rFonts w:ascii="Times New Roman" w:hAnsi="Times New Roman"/>
          <w:sz w:val="22"/>
          <w:szCs w:val="22"/>
          <w:u w:val="single"/>
        </w:rPr>
        <w:t>«Психология, педагогика и дефектология»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spacing w:line="200" w:lineRule="atLeast"/>
        <w:ind w:left="-567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Cs w:val="22"/>
        </w:rPr>
        <w:t>наименование факультета</w:t>
      </w:r>
    </w:p>
    <w:p w:rsidR="006C7208" w:rsidRPr="006C7208" w:rsidRDefault="006C7208" w:rsidP="006C7208">
      <w:pPr>
        <w:spacing w:line="200" w:lineRule="atLeast"/>
        <w:ind w:left="-567"/>
        <w:rPr>
          <w:rFonts w:ascii="Times New Roman" w:hAnsi="Times New Roman"/>
          <w:sz w:val="22"/>
          <w:szCs w:val="22"/>
        </w:rPr>
      </w:pPr>
    </w:p>
    <w:p w:rsidR="006C7208" w:rsidRPr="006C7208" w:rsidRDefault="006C7208" w:rsidP="006C7208">
      <w:pPr>
        <w:spacing w:line="200" w:lineRule="atLeast"/>
        <w:ind w:left="-567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 xml:space="preserve">Кафедра </w:t>
      </w:r>
      <w:r w:rsidRPr="006C7208">
        <w:rPr>
          <w:rFonts w:ascii="Times New Roman" w:hAnsi="Times New Roman"/>
          <w:sz w:val="22"/>
          <w:szCs w:val="22"/>
          <w:u w:val="single"/>
        </w:rPr>
        <w:t>«Дефектология и инклюзивное образование»</w:t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  <w:r w:rsidRPr="006C7208">
        <w:rPr>
          <w:rFonts w:ascii="Times New Roman" w:hAnsi="Times New Roman"/>
          <w:sz w:val="22"/>
          <w:szCs w:val="22"/>
          <w:u w:val="single"/>
        </w:rPr>
        <w:tab/>
      </w:r>
    </w:p>
    <w:p w:rsidR="006C7208" w:rsidRPr="006C7208" w:rsidRDefault="006C7208" w:rsidP="006C7208">
      <w:pPr>
        <w:spacing w:line="200" w:lineRule="atLeast"/>
        <w:ind w:left="-567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Cs w:val="22"/>
        </w:rPr>
        <w:t>наименование кафедры</w:t>
      </w:r>
    </w:p>
    <w:p w:rsidR="006C7208" w:rsidRPr="006C7208" w:rsidRDefault="006C7208" w:rsidP="006C7208">
      <w:pPr>
        <w:ind w:left="-567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  <w:r w:rsidRPr="006C7208">
        <w:rPr>
          <w:rFonts w:ascii="Times New Roman" w:hAnsi="Times New Roman"/>
          <w:sz w:val="22"/>
          <w:szCs w:val="22"/>
        </w:rPr>
        <w:tab/>
      </w:r>
    </w:p>
    <w:p w:rsidR="006C7208" w:rsidRPr="006C7208" w:rsidRDefault="006C7208" w:rsidP="006C7208">
      <w:pPr>
        <w:rPr>
          <w:rFonts w:ascii="Times New Roman" w:hAnsi="Times New Roman"/>
          <w:sz w:val="22"/>
          <w:szCs w:val="22"/>
        </w:rPr>
      </w:pPr>
    </w:p>
    <w:tbl>
      <w:tblPr>
        <w:tblW w:w="0" w:type="dxa"/>
        <w:tblInd w:w="5206" w:type="dxa"/>
        <w:tblLayout w:type="fixed"/>
        <w:tblLook w:val="01E0" w:firstRow="1" w:lastRow="1" w:firstColumn="1" w:lastColumn="1" w:noHBand="0" w:noVBand="0"/>
      </w:tblPr>
      <w:tblGrid>
        <w:gridCol w:w="2160"/>
        <w:gridCol w:w="8"/>
        <w:gridCol w:w="3182"/>
      </w:tblGrid>
      <w:tr w:rsidR="006C7208" w:rsidRPr="006C7208" w:rsidTr="00FC5784">
        <w:trPr>
          <w:trHeight w:val="180"/>
        </w:trPr>
        <w:tc>
          <w:tcPr>
            <w:tcW w:w="2168" w:type="dxa"/>
            <w:gridSpan w:val="2"/>
            <w:hideMark/>
          </w:tcPr>
          <w:p w:rsidR="006C7208" w:rsidRPr="006C7208" w:rsidRDefault="006C7208" w:rsidP="00FC5784">
            <w:pPr>
              <w:spacing w:line="252" w:lineRule="auto"/>
              <w:ind w:left="46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Зав. кафедрой</w:t>
            </w:r>
          </w:p>
        </w:tc>
        <w:tc>
          <w:tcPr>
            <w:tcW w:w="3182" w:type="dxa"/>
            <w:hideMark/>
          </w:tcPr>
          <w:p w:rsidR="006C7208" w:rsidRPr="006C7208" w:rsidRDefault="006C7208" w:rsidP="00FC5784">
            <w:pPr>
              <w:spacing w:line="252" w:lineRule="auto"/>
              <w:ind w:left="17" w:firstLine="7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«</w:t>
            </w: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ДиИО</w:t>
            </w: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</w:tr>
      <w:tr w:rsidR="006C7208" w:rsidRPr="006C7208" w:rsidTr="00FC5784">
        <w:trPr>
          <w:trHeight w:val="73"/>
        </w:trPr>
        <w:tc>
          <w:tcPr>
            <w:tcW w:w="2168" w:type="dxa"/>
            <w:gridSpan w:val="2"/>
            <w:hideMark/>
          </w:tcPr>
          <w:p w:rsidR="006C7208" w:rsidRPr="006C7208" w:rsidRDefault="006C7208" w:rsidP="00FC5784">
            <w:pPr>
              <w:spacing w:line="252" w:lineRule="auto"/>
              <w:ind w:firstLine="464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____________</w:t>
            </w:r>
          </w:p>
        </w:tc>
        <w:tc>
          <w:tcPr>
            <w:tcW w:w="3182" w:type="dxa"/>
            <w:hideMark/>
          </w:tcPr>
          <w:p w:rsidR="006C7208" w:rsidRPr="006C7208" w:rsidRDefault="006C7208" w:rsidP="00FC5784">
            <w:pPr>
              <w:spacing w:line="252" w:lineRule="auto"/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М. Л.Скуратовская</w:t>
            </w:r>
          </w:p>
        </w:tc>
      </w:tr>
      <w:tr w:rsidR="006C7208" w:rsidRPr="006C7208" w:rsidTr="00FC5784">
        <w:trPr>
          <w:trHeight w:val="70"/>
        </w:trPr>
        <w:tc>
          <w:tcPr>
            <w:tcW w:w="2168" w:type="dxa"/>
            <w:gridSpan w:val="2"/>
            <w:hideMark/>
          </w:tcPr>
          <w:p w:rsidR="006C7208" w:rsidRPr="006C7208" w:rsidRDefault="006C7208" w:rsidP="00FC5784">
            <w:pPr>
              <w:spacing w:line="252" w:lineRule="auto"/>
              <w:ind w:left="748"/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>подпись</w:t>
            </w:r>
          </w:p>
        </w:tc>
        <w:tc>
          <w:tcPr>
            <w:tcW w:w="3182" w:type="dxa"/>
            <w:hideMark/>
          </w:tcPr>
          <w:p w:rsidR="006C7208" w:rsidRPr="006C7208" w:rsidRDefault="006C7208" w:rsidP="00FC5784">
            <w:pPr>
              <w:spacing w:line="252" w:lineRule="auto"/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vertAlign w:val="superscript"/>
                <w:lang w:eastAsia="en-US"/>
              </w:rPr>
              <w:t xml:space="preserve">              И.О.Ф.</w:t>
            </w:r>
          </w:p>
        </w:tc>
      </w:tr>
      <w:tr w:rsidR="006C7208" w:rsidRPr="006C7208" w:rsidTr="00FC5784">
        <w:trPr>
          <w:trHeight w:val="92"/>
        </w:trPr>
        <w:tc>
          <w:tcPr>
            <w:tcW w:w="2160" w:type="dxa"/>
            <w:hideMark/>
          </w:tcPr>
          <w:p w:rsidR="006C7208" w:rsidRPr="006C7208" w:rsidRDefault="006C7208" w:rsidP="00FC5784">
            <w:pPr>
              <w:spacing w:line="252" w:lineRule="auto"/>
              <w:ind w:left="39" w:right="-958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                         «</w:t>
            </w: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___</w:t>
            </w: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190" w:type="dxa"/>
            <w:gridSpan w:val="2"/>
            <w:hideMark/>
          </w:tcPr>
          <w:p w:rsidR="006C7208" w:rsidRPr="006C7208" w:rsidRDefault="006C7208" w:rsidP="00FC5784">
            <w:pPr>
              <w:spacing w:line="252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 w:rsidRPr="006C7208">
              <w:rPr>
                <w:rFonts w:ascii="Times New Roman" w:hAnsi="Times New Roman"/>
                <w:sz w:val="22"/>
                <w:szCs w:val="22"/>
                <w:u w:val="single"/>
                <w:lang w:eastAsia="en-US"/>
              </w:rPr>
              <w:t>_________</w:t>
            </w:r>
            <w:r w:rsidRPr="006C720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  2022г.</w:t>
            </w:r>
          </w:p>
        </w:tc>
      </w:tr>
      <w:tr w:rsidR="006C7208" w:rsidRPr="006C7208" w:rsidTr="00FC5784">
        <w:trPr>
          <w:trHeight w:val="92"/>
        </w:trPr>
        <w:tc>
          <w:tcPr>
            <w:tcW w:w="2160" w:type="dxa"/>
          </w:tcPr>
          <w:p w:rsidR="006C7208" w:rsidRPr="006C7208" w:rsidRDefault="006C7208" w:rsidP="00FC5784">
            <w:pPr>
              <w:spacing w:line="252" w:lineRule="auto"/>
              <w:ind w:left="39" w:right="-27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90" w:type="dxa"/>
            <w:gridSpan w:val="2"/>
          </w:tcPr>
          <w:p w:rsidR="006C7208" w:rsidRPr="006C7208" w:rsidRDefault="006C7208" w:rsidP="00FC5784">
            <w:pPr>
              <w:spacing w:line="252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6C7208" w:rsidRPr="006C7208" w:rsidRDefault="006C7208" w:rsidP="006C7208">
      <w:pPr>
        <w:rPr>
          <w:rFonts w:ascii="Times New Roman" w:hAnsi="Times New Roman"/>
        </w:rPr>
      </w:pPr>
    </w:p>
    <w:p w:rsidR="006C7208" w:rsidRPr="006C7208" w:rsidRDefault="006C7208" w:rsidP="006C7208">
      <w:pPr>
        <w:jc w:val="center"/>
        <w:rPr>
          <w:rFonts w:ascii="Times New Roman" w:eastAsia="Calibri" w:hAnsi="Times New Roman"/>
          <w:sz w:val="28"/>
          <w:szCs w:val="32"/>
        </w:rPr>
      </w:pPr>
      <w:r w:rsidRPr="006C7208">
        <w:rPr>
          <w:rFonts w:ascii="Times New Roman" w:eastAsia="Calibri" w:hAnsi="Times New Roman"/>
          <w:b/>
          <w:sz w:val="28"/>
          <w:szCs w:val="32"/>
        </w:rPr>
        <w:t>Рабочий график (план) проведения практики</w:t>
      </w:r>
    </w:p>
    <w:p w:rsidR="006C7208" w:rsidRPr="006C7208" w:rsidRDefault="006C7208" w:rsidP="006C7208">
      <w:pPr>
        <w:spacing w:line="200" w:lineRule="atLeast"/>
        <w:ind w:left="1584" w:firstLine="42"/>
        <w:rPr>
          <w:rFonts w:ascii="Times New Roman" w:hAnsi="Times New Roman"/>
          <w:sz w:val="17"/>
          <w:szCs w:val="17"/>
        </w:rPr>
      </w:pPr>
    </w:p>
    <w:tbl>
      <w:tblPr>
        <w:tblW w:w="96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943"/>
        <w:gridCol w:w="2697"/>
      </w:tblGrid>
      <w:tr w:rsidR="006C7208" w:rsidRPr="006C7208" w:rsidTr="00FC5784">
        <w:trPr>
          <w:trHeight w:val="23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C7208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08" w:rsidRPr="006C7208" w:rsidRDefault="006C7208" w:rsidP="00FC5784">
            <w:pPr>
              <w:spacing w:line="200" w:lineRule="atLeast"/>
              <w:jc w:val="center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C7208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Мероприятие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b/>
                <w:sz w:val="27"/>
                <w:szCs w:val="27"/>
                <w:lang w:eastAsia="en-US"/>
              </w:rPr>
            </w:pPr>
            <w:r w:rsidRPr="006C7208">
              <w:rPr>
                <w:rFonts w:ascii="Times New Roman" w:hAnsi="Times New Roman"/>
                <w:b/>
                <w:sz w:val="27"/>
                <w:szCs w:val="27"/>
                <w:lang w:eastAsia="en-US"/>
              </w:rPr>
              <w:t>Срок выполнения</w:t>
            </w:r>
          </w:p>
        </w:tc>
      </w:tr>
      <w:tr w:rsidR="006C7208" w:rsidRPr="006C7208" w:rsidTr="00FC5784">
        <w:trPr>
          <w:trHeight w:val="233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6C7208">
            <w:pPr>
              <w:pStyle w:val="a8"/>
              <w:numPr>
                <w:ilvl w:val="0"/>
                <w:numId w:val="31"/>
              </w:numPr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08" w:rsidRPr="006C7208" w:rsidRDefault="006C7208" w:rsidP="00FC5784">
            <w:pPr>
              <w:spacing w:line="200" w:lineRule="atLeast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  <w:r w:rsidRPr="006C7208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6C7208" w:rsidRPr="006C7208" w:rsidTr="00FC5784">
        <w:trPr>
          <w:trHeight w:val="266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6C7208" w:rsidRPr="006C7208" w:rsidTr="00FC5784">
        <w:trPr>
          <w:trHeight w:val="344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pStyle w:val="a9"/>
              <w:spacing w:line="252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6C7208" w:rsidRPr="006C7208" w:rsidTr="00FC5784">
        <w:trPr>
          <w:trHeight w:val="305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pStyle w:val="a9"/>
              <w:spacing w:line="252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6C7208" w:rsidRPr="006C7208" w:rsidTr="00FC5784">
        <w:trPr>
          <w:trHeight w:val="297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pStyle w:val="a9"/>
              <w:spacing w:line="252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6C7208" w:rsidRPr="006C7208" w:rsidTr="00FC5784">
        <w:trPr>
          <w:trHeight w:val="297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pStyle w:val="a9"/>
              <w:spacing w:line="252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6C7208" w:rsidRPr="006C7208" w:rsidTr="00FC5784">
        <w:trPr>
          <w:trHeight w:val="297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pStyle w:val="a9"/>
              <w:spacing w:line="252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6C7208" w:rsidRPr="006C7208" w:rsidTr="00FC5784">
        <w:trPr>
          <w:trHeight w:val="297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208" w:rsidRPr="006C7208" w:rsidRDefault="006C7208" w:rsidP="00FC5784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08" w:rsidRPr="006C7208" w:rsidRDefault="006C7208" w:rsidP="00FC5784">
            <w:pPr>
              <w:spacing w:line="200" w:lineRule="atLeast"/>
              <w:rPr>
                <w:rFonts w:ascii="Times New Roman" w:hAnsi="Times New Roman"/>
                <w:lang w:eastAsia="en-US"/>
              </w:rPr>
            </w:pPr>
          </w:p>
        </w:tc>
      </w:tr>
    </w:tbl>
    <w:p w:rsidR="006C7208" w:rsidRPr="006C7208" w:rsidRDefault="006C7208" w:rsidP="006C7208">
      <w:pPr>
        <w:tabs>
          <w:tab w:val="left" w:pos="2804"/>
        </w:tabs>
        <w:spacing w:line="200" w:lineRule="atLeast"/>
        <w:ind w:left="1584" w:firstLine="42"/>
        <w:rPr>
          <w:rFonts w:ascii="Times New Roman" w:hAnsi="Times New Roman"/>
          <w:sz w:val="17"/>
          <w:szCs w:val="17"/>
        </w:rPr>
      </w:pPr>
      <w:r w:rsidRPr="006C7208">
        <w:rPr>
          <w:rFonts w:ascii="Times New Roman" w:hAnsi="Times New Roman"/>
          <w:sz w:val="17"/>
          <w:szCs w:val="17"/>
        </w:rPr>
        <w:tab/>
      </w:r>
    </w:p>
    <w:p w:rsidR="006C7208" w:rsidRPr="006C7208" w:rsidRDefault="006C7208" w:rsidP="006C7208">
      <w:pPr>
        <w:spacing w:line="200" w:lineRule="atLeast"/>
        <w:ind w:left="-567"/>
        <w:jc w:val="both"/>
        <w:rPr>
          <w:rFonts w:ascii="Times New Roman" w:hAnsi="Times New Roman"/>
        </w:rPr>
      </w:pP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</w:rPr>
      </w:pPr>
      <w:r w:rsidRPr="006C7208">
        <w:rPr>
          <w:rFonts w:ascii="Times New Roman" w:hAnsi="Times New Roman"/>
          <w:sz w:val="22"/>
          <w:szCs w:val="22"/>
        </w:rPr>
        <w:t>Руководитель практической подготовки: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  <w:u w:val="single"/>
        </w:rPr>
      </w:pPr>
      <w:r w:rsidRPr="006C7208">
        <w:rPr>
          <w:rFonts w:ascii="Times New Roman" w:hAnsi="Times New Roman"/>
          <w:sz w:val="22"/>
          <w:szCs w:val="22"/>
        </w:rPr>
        <w:t>от предприятия________________________</w:t>
      </w:r>
      <w:r w:rsidRPr="006C7208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6C7208">
        <w:rPr>
          <w:rFonts w:ascii="Times New Roman" w:hAnsi="Times New Roman"/>
          <w:sz w:val="22"/>
          <w:szCs w:val="22"/>
        </w:rPr>
        <w:t xml:space="preserve">  </w:t>
      </w:r>
      <w:r w:rsidRPr="006C7208">
        <w:rPr>
          <w:rFonts w:ascii="Times New Roman" w:hAnsi="Times New Roman"/>
          <w:sz w:val="22"/>
          <w:szCs w:val="22"/>
          <w:u w:val="single"/>
        </w:rPr>
        <w:t xml:space="preserve">   </w:t>
      </w:r>
      <w:r w:rsidRPr="006C7208">
        <w:rPr>
          <w:rFonts w:ascii="Times New Roman" w:hAnsi="Times New Roman"/>
          <w:sz w:val="22"/>
          <w:szCs w:val="22"/>
          <w:u w:val="single"/>
        </w:rPr>
        <w:tab/>
        <w:t>______________.</w:t>
      </w:r>
      <w:r w:rsidRPr="006C7208">
        <w:rPr>
          <w:rFonts w:ascii="Times New Roman" w:hAnsi="Times New Roman"/>
          <w:sz w:val="22"/>
          <w:szCs w:val="22"/>
        </w:rPr>
        <w:t xml:space="preserve">   </w:t>
      </w:r>
      <w:r w:rsidRPr="006C7208">
        <w:rPr>
          <w:rFonts w:ascii="Times New Roman" w:hAnsi="Times New Roman"/>
          <w:sz w:val="22"/>
          <w:szCs w:val="22"/>
          <w:u w:val="single"/>
        </w:rPr>
        <w:t>______________________</w:t>
      </w:r>
    </w:p>
    <w:p w:rsidR="006C7208" w:rsidRPr="006C7208" w:rsidRDefault="006C7208" w:rsidP="006C7208">
      <w:pPr>
        <w:spacing w:line="200" w:lineRule="atLeast"/>
        <w:rPr>
          <w:rFonts w:ascii="Times New Roman" w:hAnsi="Times New Roman"/>
          <w:sz w:val="22"/>
          <w:szCs w:val="22"/>
          <w:vertAlign w:val="superscript"/>
        </w:rPr>
      </w:pPr>
      <w:r w:rsidRPr="006C7208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               должность                                                            подпись, дата                                 имя, отчество, фамилия</w:t>
      </w:r>
    </w:p>
    <w:p w:rsidR="006C7208" w:rsidRPr="006C7208" w:rsidRDefault="006C7208" w:rsidP="006C7208">
      <w:pPr>
        <w:spacing w:line="200" w:lineRule="atLeast"/>
        <w:ind w:left="-24" w:firstLine="4338"/>
        <w:rPr>
          <w:rFonts w:ascii="Times New Roman" w:hAnsi="Times New Roman"/>
        </w:rPr>
      </w:pPr>
      <w:r w:rsidRPr="006C7208">
        <w:rPr>
          <w:rFonts w:ascii="Times New Roman" w:hAnsi="Times New Roman"/>
        </w:rPr>
        <w:t>М.П.</w:t>
      </w:r>
    </w:p>
    <w:p w:rsidR="006C7208" w:rsidRPr="006C7208" w:rsidRDefault="006C7208" w:rsidP="006C7208">
      <w:pPr>
        <w:spacing w:line="200" w:lineRule="atLeast"/>
        <w:ind w:left="-24"/>
        <w:rPr>
          <w:rFonts w:ascii="Times New Roman" w:hAnsi="Times New Roman"/>
          <w:sz w:val="22"/>
          <w:szCs w:val="22"/>
        </w:rPr>
      </w:pPr>
    </w:p>
    <w:p w:rsidR="006C7208" w:rsidRPr="006C7208" w:rsidRDefault="006C7208" w:rsidP="006C7208">
      <w:pPr>
        <w:spacing w:line="200" w:lineRule="atLeast"/>
        <w:ind w:left="-24"/>
        <w:rPr>
          <w:rFonts w:ascii="Times New Roman" w:hAnsi="Times New Roman"/>
        </w:rPr>
      </w:pPr>
      <w:r w:rsidRPr="006C7208">
        <w:rPr>
          <w:rFonts w:ascii="Times New Roman" w:hAnsi="Times New Roman"/>
          <w:sz w:val="22"/>
          <w:szCs w:val="22"/>
        </w:rPr>
        <w:t>от ДГТУ</w:t>
      </w:r>
      <w:r w:rsidRPr="006C7208">
        <w:rPr>
          <w:rFonts w:ascii="Times New Roman" w:hAnsi="Times New Roman"/>
          <w:u w:val="single"/>
        </w:rPr>
        <w:t xml:space="preserve"> </w:t>
      </w:r>
      <w:r w:rsidRPr="006C7208">
        <w:rPr>
          <w:rFonts w:ascii="Times New Roman" w:hAnsi="Times New Roman"/>
          <w:sz w:val="22"/>
          <w:szCs w:val="22"/>
          <w:u w:val="single"/>
        </w:rPr>
        <w:t>____________________</w:t>
      </w:r>
      <w:r w:rsidRPr="006C7208">
        <w:rPr>
          <w:rFonts w:ascii="Times New Roman" w:hAnsi="Times New Roman"/>
        </w:rPr>
        <w:t xml:space="preserve">     </w:t>
      </w:r>
      <w:r w:rsidRPr="006C7208">
        <w:rPr>
          <w:rFonts w:ascii="Times New Roman" w:hAnsi="Times New Roman"/>
          <w:u w:val="single"/>
        </w:rPr>
        <w:t xml:space="preserve">  </w:t>
      </w:r>
      <w:r w:rsidRPr="006C7208">
        <w:rPr>
          <w:rFonts w:ascii="Times New Roman" w:hAnsi="Times New Roman"/>
          <w:u w:val="single"/>
        </w:rPr>
        <w:tab/>
        <w:t xml:space="preserve">                     </w:t>
      </w:r>
      <w:r w:rsidRPr="006C7208">
        <w:rPr>
          <w:rFonts w:ascii="Times New Roman" w:hAnsi="Times New Roman"/>
          <w:sz w:val="22"/>
          <w:szCs w:val="22"/>
          <w:u w:val="single"/>
        </w:rPr>
        <w:t>___________</w:t>
      </w:r>
      <w:r w:rsidRPr="006C7208">
        <w:rPr>
          <w:rFonts w:ascii="Times New Roman" w:hAnsi="Times New Roman"/>
          <w:u w:val="single"/>
        </w:rPr>
        <w:t xml:space="preserve"> </w:t>
      </w:r>
      <w:r w:rsidRPr="006C7208">
        <w:rPr>
          <w:rFonts w:ascii="Times New Roman" w:hAnsi="Times New Roman"/>
        </w:rPr>
        <w:t xml:space="preserve">    </w:t>
      </w:r>
      <w:r w:rsidRPr="006C7208">
        <w:rPr>
          <w:rFonts w:ascii="Times New Roman" w:hAnsi="Times New Roman"/>
          <w:sz w:val="22"/>
          <w:szCs w:val="22"/>
          <w:u w:val="single"/>
        </w:rPr>
        <w:t>______________________________</w:t>
      </w:r>
    </w:p>
    <w:p w:rsidR="006C7208" w:rsidRPr="006C7208" w:rsidRDefault="006C7208" w:rsidP="006C7208">
      <w:pPr>
        <w:tabs>
          <w:tab w:val="left" w:pos="142"/>
        </w:tabs>
        <w:spacing w:line="200" w:lineRule="atLeast"/>
        <w:ind w:left="-24"/>
        <w:rPr>
          <w:rFonts w:ascii="Times New Roman" w:hAnsi="Times New Roman"/>
          <w:vertAlign w:val="superscript"/>
        </w:rPr>
      </w:pPr>
      <w:r w:rsidRPr="006C7208">
        <w:rPr>
          <w:rFonts w:ascii="Times New Roman" w:hAnsi="Times New Roman"/>
          <w:vertAlign w:val="superscript"/>
        </w:rPr>
        <w:tab/>
        <w:t xml:space="preserve">                                             должность                                                      подпись, дата                                                                   имя, отчество, фамилия</w:t>
      </w:r>
    </w:p>
    <w:p w:rsidR="006C7208" w:rsidRPr="006C7208" w:rsidRDefault="006C7208" w:rsidP="006C7208">
      <w:pPr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C7208" w:rsidRPr="006C7208" w:rsidRDefault="006C7208" w:rsidP="006C7208">
      <w:pPr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C7208" w:rsidRPr="006C7208" w:rsidRDefault="006C7208" w:rsidP="006C7208">
      <w:pPr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  <w:r w:rsidRPr="006C7208">
        <w:rPr>
          <w:rFonts w:ascii="Times New Roman" w:hAnsi="Times New Roman"/>
          <w:sz w:val="24"/>
          <w:szCs w:val="24"/>
        </w:rPr>
        <w:t>г. Ростов-на-Дону</w:t>
      </w:r>
    </w:p>
    <w:p w:rsidR="006C7208" w:rsidRPr="006C7208" w:rsidRDefault="006C7208" w:rsidP="006C7208">
      <w:pPr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  <w:r w:rsidRPr="006C7208">
        <w:rPr>
          <w:rFonts w:ascii="Times New Roman" w:hAnsi="Times New Roman"/>
          <w:sz w:val="24"/>
          <w:szCs w:val="24"/>
        </w:rPr>
        <w:t>2022 г.</w:t>
      </w:r>
    </w:p>
    <w:p w:rsidR="006C7208" w:rsidRPr="006C7208" w:rsidRDefault="006C7208" w:rsidP="006C7208">
      <w:pPr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C7208" w:rsidRPr="006C7208" w:rsidRDefault="006C7208" w:rsidP="006C7208">
      <w:pPr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C7208" w:rsidRPr="006C7208" w:rsidRDefault="006C7208" w:rsidP="006C7208">
      <w:pPr>
        <w:jc w:val="center"/>
        <w:rPr>
          <w:rFonts w:ascii="Times New Roman" w:hAnsi="Times New Roman"/>
          <w:sz w:val="28"/>
          <w:szCs w:val="28"/>
        </w:rPr>
      </w:pPr>
    </w:p>
    <w:p w:rsidR="006C7208" w:rsidRPr="006C7208" w:rsidRDefault="006C7208" w:rsidP="006C7208">
      <w:pPr>
        <w:jc w:val="center"/>
        <w:rPr>
          <w:rFonts w:ascii="Times New Roman" w:hAnsi="Times New Roman"/>
          <w:sz w:val="28"/>
          <w:szCs w:val="28"/>
        </w:rPr>
      </w:pPr>
      <w:r w:rsidRPr="006C7208">
        <w:rPr>
          <w:rFonts w:ascii="Times New Roman" w:hAnsi="Times New Roman"/>
          <w:sz w:val="28"/>
          <w:szCs w:val="28"/>
        </w:rPr>
        <w:t>ДНЕВНИК ПРОХОЖДЕНИЯ ПРАКТИЧЕСКОЙ ПОДГОТОВКИ</w:t>
      </w:r>
    </w:p>
    <w:p w:rsidR="006C7208" w:rsidRPr="006C7208" w:rsidRDefault="006C7208" w:rsidP="006C720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2097"/>
        <w:gridCol w:w="3403"/>
        <w:gridCol w:w="2828"/>
      </w:tblGrid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208">
              <w:rPr>
                <w:rFonts w:ascii="Times New Roman" w:hAnsi="Times New Roman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208">
              <w:rPr>
                <w:rFonts w:ascii="Times New Roman" w:hAnsi="Times New Roman"/>
                <w:sz w:val="28"/>
                <w:szCs w:val="28"/>
                <w:lang w:eastAsia="en-US"/>
              </w:rPr>
              <w:t>Место работы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208">
              <w:rPr>
                <w:rFonts w:ascii="Times New Roman" w:hAnsi="Times New Roman"/>
                <w:sz w:val="28"/>
                <w:szCs w:val="28"/>
                <w:lang w:eastAsia="en-US"/>
              </w:rPr>
              <w:t>Выполняемые работы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208">
              <w:rPr>
                <w:rFonts w:ascii="Times New Roman" w:hAnsi="Times New Roman"/>
                <w:sz w:val="28"/>
                <w:szCs w:val="28"/>
                <w:lang w:eastAsia="en-US"/>
              </w:rPr>
              <w:t>Оценка руководителя</w:t>
            </w:r>
          </w:p>
        </w:tc>
      </w:tr>
      <w:tr w:rsidR="006C7208" w:rsidRPr="006C7208" w:rsidTr="00FC5784">
        <w:trPr>
          <w:trHeight w:val="1252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C7208" w:rsidRPr="006C7208" w:rsidTr="00FC5784"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208" w:rsidRPr="006C7208" w:rsidRDefault="006C7208" w:rsidP="00FC5784">
            <w:pPr>
              <w:spacing w:line="254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C7208" w:rsidRPr="006C7208" w:rsidRDefault="006C7208" w:rsidP="006C7208">
      <w:pPr>
        <w:rPr>
          <w:rFonts w:ascii="Times New Roman" w:hAnsi="Times New Roman"/>
        </w:rPr>
      </w:pPr>
    </w:p>
    <w:p w:rsidR="006C7208" w:rsidRPr="006C7208" w:rsidRDefault="006C7208" w:rsidP="006C7208">
      <w:pPr>
        <w:rPr>
          <w:rFonts w:ascii="Times New Roman" w:hAnsi="Times New Roman"/>
        </w:rPr>
      </w:pPr>
    </w:p>
    <w:p w:rsidR="006C7208" w:rsidRPr="006C7208" w:rsidRDefault="006C7208" w:rsidP="006C7208">
      <w:pPr>
        <w:rPr>
          <w:rFonts w:ascii="Times New Roman" w:hAnsi="Times New Roman"/>
        </w:rPr>
      </w:pPr>
    </w:p>
    <w:p w:rsidR="006C7208" w:rsidRPr="006C7208" w:rsidRDefault="006C7208" w:rsidP="006C7208">
      <w:pPr>
        <w:rPr>
          <w:rFonts w:ascii="Times New Roman" w:hAnsi="Times New Roman"/>
        </w:rPr>
      </w:pPr>
    </w:p>
    <w:p w:rsidR="006C7208" w:rsidRDefault="006C7208" w:rsidP="006C7208"/>
    <w:p w:rsidR="006C7208" w:rsidRDefault="006C7208">
      <w:pPr>
        <w:spacing w:after="200" w:line="276" w:lineRule="auto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br w:type="page"/>
      </w:r>
    </w:p>
    <w:p w:rsidR="00782DA9" w:rsidRPr="00782DA9" w:rsidRDefault="00782DA9" w:rsidP="00782DA9">
      <w:pPr>
        <w:shd w:val="clear" w:color="auto" w:fill="FFFFFF"/>
        <w:spacing w:before="180" w:after="45"/>
        <w:jc w:val="center"/>
        <w:outlineLvl w:val="1"/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</w:pPr>
      <w:r w:rsidRPr="00782DA9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lastRenderedPageBreak/>
        <w:t>Методические рекомендации по подготовке к устному докладу на итоговой конференции</w:t>
      </w:r>
      <w:r w:rsidR="006C7208">
        <w:rPr>
          <w:rFonts w:ascii="Times New Roman" w:hAnsi="Times New Roman"/>
          <w:b/>
          <w:bCs/>
          <w:i/>
          <w:color w:val="000000" w:themeColor="text1"/>
          <w:sz w:val="24"/>
          <w:szCs w:val="24"/>
        </w:rPr>
        <w:t xml:space="preserve"> 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Для студентов участие в конференциях есть необходимым этапом научной работы, и помогает выверить свои текущие разработки перед опубликованием.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Кроме хорошей отчетности в своем научном учреждении, выступление на конференции также помогает вам получить профессиональные советы от опытных специалистов, которые работают в сфере ваших исследований, или в смежных областях.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Устное выступление часто помогает вам привлечь большее (по сравнению со стендовым) внимание слушателей и получить грамотные советы от находящихся в аудитории специалистов. Кроме того, устный доклад является намного более престижным, чем стендовый.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Однако устный доклад необходимо уметь грамотно рассказать, чтобы сидящие на конференции специалисты различных направлений сумели быстро понять главные результаты и особенности вашей работы и спросить грамотные вопросы. Именно поэтому в этой статье мы рассмотрим несколько простых и практических советов по подготовке устного выступления.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82DA9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Регламент — зачем нужна структура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У любой конференции есть регламент, отводящий на каждый доклад ограниченное время. Как правило, на устный доклад отводится 10 минут, дополнительные 5 минут предназначены для вопросов аудитории.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В течение тех 10 минут, что идет ваше выступление, вам важно успеть рассказать залу:</w:t>
      </w:r>
    </w:p>
    <w:p w:rsidR="00782DA9" w:rsidRPr="00782DA9" w:rsidRDefault="00782DA9" w:rsidP="003423EF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Актуальность избранного вами направления</w:t>
      </w:r>
    </w:p>
    <w:p w:rsidR="00782DA9" w:rsidRPr="00782DA9" w:rsidRDefault="00782DA9" w:rsidP="003423EF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Задачу, которую вы решаете</w:t>
      </w:r>
    </w:p>
    <w:p w:rsidR="00782DA9" w:rsidRPr="00782DA9" w:rsidRDefault="00782DA9" w:rsidP="003423EF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Самые важные результаты</w:t>
      </w:r>
    </w:p>
    <w:p w:rsidR="00782DA9" w:rsidRPr="00782DA9" w:rsidRDefault="00782DA9" w:rsidP="003423EF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Выводы, которые вы можете сделать из всего этого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Если вы желаете, чтобы слушатели поняли ваш доклад, каждый из этих пунктов должен быть раскрыт достаточно полно.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Когда докладчик начинает превышать время доклада, нередко его останавливает ведущий секции и требует переходить к выводам. В подобной ситуации велик риск, что какая-то из частей вашего доклада получится неполной, скомканной и останется не понятой слушателями. Серьезная </w:t>
      </w:r>
      <w:hyperlink r:id="rId11" w:history="1">
        <w:r w:rsidRPr="00782DA9">
          <w:rPr>
            <w:rFonts w:ascii="Times New Roman" w:hAnsi="Times New Roman"/>
            <w:sz w:val="24"/>
            <w:szCs w:val="24"/>
          </w:rPr>
          <w:t>международная конференция</w:t>
        </w:r>
      </w:hyperlink>
      <w:r w:rsidRPr="00782DA9">
        <w:rPr>
          <w:rFonts w:ascii="Times New Roman" w:hAnsi="Times New Roman"/>
          <w:sz w:val="24"/>
          <w:szCs w:val="24"/>
        </w:rPr>
        <w:t> требу</w:t>
      </w:r>
      <w:r w:rsidRPr="00782DA9">
        <w:rPr>
          <w:rFonts w:ascii="Times New Roman" w:hAnsi="Times New Roman"/>
          <w:color w:val="000000"/>
          <w:sz w:val="24"/>
          <w:szCs w:val="24"/>
        </w:rPr>
        <w:t>ет серьезного к себе отношения.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Поэтому крайне важно заранее проработать детальный план, детализированную структуру доклада и определиться, сколько минут займет у вас рассказ по каждому из этих пунктов.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82DA9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План выступления и презентация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Напишите детализированный план будущего выступления, в нем четко распишите, что и за чем вы будете говорить. В таком плане вы можете, к примеру, указать, какие именно тезисы, обосновывающие значимость выбранной вами тематики, вы желаете проговорить, и о каких значимых результатах вашей научной работы хотите рассказать. Пишите план многоуровневым — все это вам поможет и классно подготовить слайды, и не забыть важных положений во время вашего доклада на конференции. Обратите внимание, что обоснование актуальности работы и зачитывание выводов не должны занимать много времени — оптимально, если вы уделите по минуте на каждый из этих пунктов во время рассказа.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Имея детальный план доклада, презентацию готовить очень легко. Просто по каждому пункту и подпункту плана создайте слайд, раскрывающий содержание данного подпункта/пункта. Вот тогда и докладывать будет удобно, и слайды будут более простыми, и сама очередность слайдов поможет не сбиться с мысли от напряжения.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782DA9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Готовимся к выступлению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lastRenderedPageBreak/>
        <w:t>Как только план написан и презентация для выступления готова, вам требуется сделать еще одну, крайне важную вещь. Вам нужно — открыть вашу презентацию в режим просмотра, и несколько раз рассказать ваше выступление, либо вслух, либо про себя. Здесь важно, чтобы вы рукой указывали на презентации то, о чем вы говорите — так, как будто вы рассказываете эти слайды на конференции. И рассказывайте все — от «здравствуйте, мой доклад называется» и до выводов — так, как вы собираетесь говорить на реальном докладе.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Вы обратите внимание, что хотя впервые доклад дался нелегко и занял много времени, в последующие разы вам все легче рассказывать, паузы между фразами в вашем рассказе сокращаются, а сам доклад длится все меньше времени.</w:t>
      </w:r>
    </w:p>
    <w:p w:rsidR="00782DA9" w:rsidRP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Так происходит по причине того, что когда вы рассказываете ваш доклад в первый раз, время уходит на то, чтобы найти слова, на построение красивых фраз. А когда вы доклад уже несколько раз рассказали, то фразы и слова выстраиваются сами собой, а ваша речь становится все более уверенной и плавной.</w:t>
      </w:r>
    </w:p>
    <w:p w:rsidR="00782DA9" w:rsidRDefault="00782DA9" w:rsidP="00782DA9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82DA9">
        <w:rPr>
          <w:rFonts w:ascii="Times New Roman" w:hAnsi="Times New Roman"/>
          <w:color w:val="000000"/>
          <w:sz w:val="24"/>
          <w:szCs w:val="24"/>
        </w:rPr>
        <w:t>Перед докладом рекомендуем вам распечатать вашу презентацию, и еще раз про себя рассказать доклад с начала (начиная с фразы «здравствуйте коллеги») и до самого конца (до выводов).</w:t>
      </w:r>
    </w:p>
    <w:p w:rsidR="00782DA9" w:rsidRPr="00782DA9" w:rsidRDefault="00782DA9" w:rsidP="00782DA9">
      <w:pPr>
        <w:jc w:val="both"/>
        <w:rPr>
          <w:rFonts w:ascii="Times New Roman" w:hAnsi="Times New Roman"/>
          <w:i/>
          <w:sz w:val="24"/>
          <w:szCs w:val="24"/>
          <w:lang w:eastAsia="en-US"/>
        </w:rPr>
      </w:pPr>
    </w:p>
    <w:p w:rsidR="00782DA9" w:rsidRPr="00782DA9" w:rsidRDefault="00782DA9" w:rsidP="00782DA9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2DA9">
        <w:rPr>
          <w:rFonts w:ascii="Times New Roman" w:hAnsi="Times New Roman"/>
          <w:b/>
          <w:sz w:val="24"/>
          <w:szCs w:val="24"/>
          <w:lang w:eastAsia="en-US"/>
        </w:rPr>
        <w:t xml:space="preserve">2. </w:t>
      </w:r>
      <w:r w:rsidRPr="00782DA9">
        <w:rPr>
          <w:rFonts w:ascii="Times New Roman" w:hAnsi="Times New Roman"/>
          <w:b/>
          <w:sz w:val="24"/>
          <w:szCs w:val="24"/>
        </w:rPr>
        <w:t xml:space="preserve"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782DA9" w:rsidRPr="00782DA9" w:rsidRDefault="00782DA9" w:rsidP="00782DA9">
      <w:pPr>
        <w:ind w:left="420"/>
        <w:jc w:val="both"/>
        <w:rPr>
          <w:rFonts w:ascii="Times New Roman" w:hAnsi="Times New Roman"/>
          <w:sz w:val="24"/>
          <w:szCs w:val="24"/>
        </w:rPr>
      </w:pPr>
    </w:p>
    <w:p w:rsidR="0051269E" w:rsidRPr="00782DA9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82DA9">
        <w:rPr>
          <w:rFonts w:ascii="Times New Roman" w:hAnsi="Times New Roman"/>
          <w:b/>
          <w:sz w:val="24"/>
          <w:szCs w:val="24"/>
        </w:rPr>
        <w:t>2.1 Типовые контрольные задания на практику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Типовые контрольные задания для оценки знаний, умений и навыков могут включать в себя следующие разделы: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1. Составление и защита отчета по практике, защита его на итоговой конференции (в течение 3 дней после окончания практики).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Студент магистратуры по окончании практики по научно-исследовательской работе обязан сдать: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 xml:space="preserve">- индивидуальный план научно-исследовательской работы; 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 xml:space="preserve">- итоговый отчет о научно-исследовательской работе магистранта. 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Все рабочие и отчетные материалы предоставляются в положенный срок кафедральному руководителю.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2. Задания самостоятельной работы обучающихся на практике предоставляется научным руководителем обучающегося в зависимости от характера и специфики выполняемого научного исследования.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Задания, связанные с проведением опытно-экспериментальной работы: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 xml:space="preserve">Выбор проблемы и темы эксперимента, который проводится в базовом образовательной организации. Разработка структуры программы педагогического эксперимента. 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Обучающиеся разрабатывают состав эксперимента: определяют объект и предмет исследования; выявляют методы и средства преобразования «предмета в объекте»; разрабатывают диагностики и методы диагностики результатов влияния независимых переменных на зависимые переменные.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Структура программы педагогического эксперимента должна быть представлена в таблице и включать следующие составляющие: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название эксперимента;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автор-исполнитель (ФИО, должность, адрес, тел.);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краткое обоснование актуальности темы;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цель эксперимента;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lastRenderedPageBreak/>
        <w:t>- объект исследования;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предмет исследования;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гипотеза исследования;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задачи исследования;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методы и конкретные методики исследования (виды анкет, тесты, тексты контрольных работ, экспериментальные дидактические материалы);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сроки эксперимента;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этапы (сроки и содержание работы);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база исследования (вуз, студенты, преподаватели, вся школа, учителя и пр., оговорить экспериментальные и контрольные объекты);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формулировка критериев оценки ожидаемых результатов;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прогноз предполагаемого результата;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научный консультант эксперимента;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- форма предоставления результатов эксперимента: письменный отчёт, методические рекомендации и пр.</w:t>
      </w:r>
    </w:p>
    <w:p w:rsidR="0051269E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Методические рекомендации к структуре и требования к обзору научной литературы по теме исследования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Обзор литературы</w:t>
      </w:r>
      <w:r w:rsidRPr="00BC73AC">
        <w:rPr>
          <w:rFonts w:ascii="Times New Roman" w:hAnsi="Times New Roman"/>
          <w:color w:val="000000"/>
        </w:rPr>
        <w:t> является обязательной составляющей любой научной работы. В нем анализируются существующие в настоящий момент точки зрения на вопрос, который поднимается в дипломе (курсовой). Задача автора - изучить взгляды разных ученых и найти место своей работы среди них, выявить ее особенность (уникальность). Обзор может быть представлен во введении или оформлен как отдельная глава.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Главная цель обзора литературы - определение текущих границ познания в избранной области науки, а также вскрытие противоречий в данных предшественников или выявление их данных, не подтвержденных независимыми исследователями. В конце обзора могут быть сделаны выводы о перспективах дальнейших исследований.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  <w:u w:val="single"/>
        </w:rPr>
        <w:t>Как сделать обзор литературы</w:t>
      </w:r>
    </w:p>
    <w:p w:rsidR="0051269E" w:rsidRPr="00BC73AC" w:rsidRDefault="0051269E" w:rsidP="0051269E">
      <w:pPr>
        <w:pStyle w:val="a9"/>
        <w:numPr>
          <w:ilvl w:val="0"/>
          <w:numId w:val="28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Изучить максимальное количество литературы по теме, о которой собираетесь писать научную работу. (Обязательно посещать библиотеку, а не только пользоваться интернет-ресурсами). Лучше всего пользоваться оригинальными изданиями.</w:t>
      </w:r>
    </w:p>
    <w:p w:rsidR="0051269E" w:rsidRPr="00BC73AC" w:rsidRDefault="0051269E" w:rsidP="0051269E">
      <w:pPr>
        <w:pStyle w:val="a9"/>
        <w:numPr>
          <w:ilvl w:val="0"/>
          <w:numId w:val="28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После изучения каждого источника составить небольшой конспект, в котором изложить основное содержание прочитанного источника. Кроме того, необходимо выписывать необходимые цитаты и тезисы.</w:t>
      </w:r>
    </w:p>
    <w:p w:rsidR="0051269E" w:rsidRPr="00BC73AC" w:rsidRDefault="0051269E" w:rsidP="0051269E">
      <w:pPr>
        <w:pStyle w:val="a9"/>
        <w:numPr>
          <w:ilvl w:val="0"/>
          <w:numId w:val="28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Работу над обзором необходимо начинать заранее.</w:t>
      </w:r>
    </w:p>
    <w:p w:rsidR="0051269E" w:rsidRPr="00BC73AC" w:rsidRDefault="0051269E" w:rsidP="0051269E">
      <w:pPr>
        <w:pStyle w:val="a9"/>
        <w:numPr>
          <w:ilvl w:val="1"/>
          <w:numId w:val="28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Сначала определить порядок, в котором должны представляться литературные источники в научной работе. Это зависит от логики, в которой развиваются ваши собственные рассуждения по выбранной теме.</w:t>
      </w:r>
    </w:p>
    <w:p w:rsidR="0051269E" w:rsidRPr="00BC73AC" w:rsidRDefault="0051269E" w:rsidP="0051269E">
      <w:pPr>
        <w:pStyle w:val="a9"/>
        <w:numPr>
          <w:ilvl w:val="0"/>
          <w:numId w:val="28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Можно взять за основу хронологический принцип и строить ознакомление с историей вопроса в хронологическом порядке. Описать, какие взгляды на проблему, изучаемую вами, существовали, как они эволюционировали. Назвать основных представителей научной мысли, которые работали над этим вопросом, чего они добились в своих исследованиях.</w:t>
      </w:r>
    </w:p>
    <w:p w:rsidR="0051269E" w:rsidRPr="00BC73AC" w:rsidRDefault="0051269E" w:rsidP="0051269E">
      <w:pPr>
        <w:pStyle w:val="a9"/>
        <w:numPr>
          <w:ilvl w:val="0"/>
          <w:numId w:val="28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Анализировать труды необходимо критически. Указать слабые места в их трудах, выявить, какие из вопросов остались не рассмотренными. Указать причины, по которым авторы не рассмотрели ту или иную сторону вопроса. Таким образом, можно определить место своей работы внутри этого вопроса.</w:t>
      </w:r>
    </w:p>
    <w:p w:rsidR="0051269E" w:rsidRPr="00BC73AC" w:rsidRDefault="0051269E" w:rsidP="0051269E">
      <w:pPr>
        <w:pStyle w:val="a9"/>
        <w:numPr>
          <w:ilvl w:val="0"/>
          <w:numId w:val="28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 xml:space="preserve">Кратко описать научные задачи, которые ставили перед собой исследователи. Насколько им удалось или не удалось достигнуть желаемых результатов. </w:t>
      </w:r>
      <w:r w:rsidRPr="00BC73AC">
        <w:rPr>
          <w:rFonts w:ascii="Times New Roman" w:hAnsi="Times New Roman"/>
          <w:color w:val="000000"/>
        </w:rPr>
        <w:lastRenderedPageBreak/>
        <w:t>Сформулировать причины, по которым вы решили продолжить исследования данной темы.</w:t>
      </w:r>
    </w:p>
    <w:p w:rsidR="0051269E" w:rsidRPr="00BC73AC" w:rsidRDefault="0051269E" w:rsidP="0051269E">
      <w:pPr>
        <w:pStyle w:val="a9"/>
        <w:numPr>
          <w:ilvl w:val="0"/>
          <w:numId w:val="28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Писать литературный обзор можно на протяжении всей работы над дипломом Так будет легче корректировать его, дополнять и вносить изменения на финальном этапе.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Основные требования к литературному обзору 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1) Обзор целесообразно писать в два приема. Предварительный вариант, по стилю близкий к реферату, есть смысл подготовить вначале и предоставить для предварительной рецензии научному руководителю с целью обсуждения вариантов систематизации информации, необходимых доработок, дополнительного поиска. После указанной доработки обзор предоставляется научному руководителю. С его согласия включается в курсовую, дипломную работу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2)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b/>
          <w:bCs/>
          <w:color w:val="000000"/>
        </w:rPr>
        <w:t>Объем литературного обзора</w:t>
      </w:r>
      <w:r w:rsidRPr="00BC73AC">
        <w:rPr>
          <w:rFonts w:ascii="Times New Roman" w:hAnsi="Times New Roman"/>
          <w:color w:val="000000"/>
        </w:rPr>
        <w:t> зависит от темы и вида курсовой (дипломной), включая список литературы, на которые делаются ссылки. В обзоре желательно использование данных российских и зарубежных периодических научных изданий.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3)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b/>
          <w:bCs/>
          <w:color w:val="000000"/>
        </w:rPr>
        <w:t>Обзор не должен ограничиваться литературой, посвященной узкой теме исследования</w:t>
      </w:r>
      <w:r w:rsidRPr="00BC73AC">
        <w:rPr>
          <w:rFonts w:ascii="Times New Roman" w:hAnsi="Times New Roman"/>
          <w:color w:val="000000"/>
        </w:rPr>
        <w:t>. Источниками при написании обзора должны быть, в первую очередь, монографии, диссертации, научные статьи, также могут быть использованы наиболее авторитетные справочные издания и учебники, публикации, содержащие материалы конкретных исследований.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5) Обзор публикаций, содержащих результаты конкретных исследований,</w:t>
      </w:r>
      <w:r w:rsidRPr="00BC73AC">
        <w:rPr>
          <w:rFonts w:ascii="Times New Roman" w:hAnsi="Times New Roman"/>
          <w:color w:val="000000"/>
        </w:rPr>
        <w:t> можно начать с краткого описания тех проектов, материалы которых используются в вашем обзоре, и с перечисления основных публикаций по их результатам. Располагать описания лучше в хронологическом порядке. Необходимо указать, кто (какое учреждение) проводило исследование, в какой период, кратко охарактеризовать объект исследования и объем выборки, а также назвать руководителя проекта. Этот раздел не содержит рассмотрения конкретных проблем и результатов данных исследований. Он необходим для того, чтобы читатель представлял, когда, кем и на каком объекте проведено исследование, в котором получены те или иные конкретные результаты, и при необходимости мог бы обратиться к цитируемым материалам. 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6) Анализ результатов исследований необходимо строить вокруг проблем, а не публикаций.</w:t>
      </w:r>
      <w:r w:rsidRPr="00BC73AC">
        <w:rPr>
          <w:rFonts w:ascii="Times New Roman" w:hAnsi="Times New Roman"/>
          <w:color w:val="000000"/>
        </w:rPr>
        <w:t> Это значит, что нельзя просто излагать содержание прочитанных статей и отчетов. </w:t>
      </w:r>
      <w:r w:rsidRPr="00BC73AC">
        <w:rPr>
          <w:rFonts w:ascii="Times New Roman" w:hAnsi="Times New Roman"/>
          <w:b/>
          <w:bCs/>
          <w:color w:val="000000"/>
        </w:rPr>
        <w:t>Обзор литературы - это аналитический, а не реферативный документ.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i/>
          <w:iCs/>
          <w:color w:val="000000"/>
        </w:rPr>
        <w:t>Главная его задача</w:t>
      </w:r>
      <w:r w:rsidRPr="00BC73AC">
        <w:rPr>
          <w:rFonts w:ascii="Times New Roman" w:hAnsi="Times New Roman"/>
          <w:color w:val="000000"/>
        </w:rPr>
        <w:t> - выявить те проблемы, которые нашли отражение в результатах предшествующих исследований, показать расхождения в материалах разных исследований (если таковые имеются), сопоставить полученные результаты с теоретическими разработками, приведенными в первой части литературного обзора, выявить те недостаточно изученные аспекты проблемы. 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7)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b/>
          <w:bCs/>
          <w:color w:val="000000"/>
        </w:rPr>
        <w:t>Не следует одинаково подробно рассматривать в обзоре все сюжеты, встречающиеся в использованной литературе</w:t>
      </w:r>
      <w:r w:rsidRPr="00BC73AC">
        <w:rPr>
          <w:rFonts w:ascii="Times New Roman" w:hAnsi="Times New Roman"/>
          <w:color w:val="000000"/>
        </w:rPr>
        <w:t> - сосредоточиться необходимо на тех, которые имеют непосредственное отношение к вашей теме.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8) Особое внимание необходимо уделять цитированию текстов.</w:t>
      </w:r>
      <w:r w:rsidRPr="00BC73AC">
        <w:rPr>
          <w:rFonts w:ascii="Times New Roman" w:hAnsi="Times New Roman"/>
          <w:color w:val="000000"/>
        </w:rPr>
        <w:t> Использование чужих опубликованных текстов регулируется Гражданским кодексом (Раздел IV «Авторское право»): «Статья 1274. Свободное использование произведения в информационных, научных, учебных или культурных целях… 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i/>
          <w:iCs/>
          <w:color w:val="000000"/>
        </w:rPr>
        <w:t>Допускается без согласия автора или иного правообладателя и без выплаты вознаграждения</w:t>
      </w:r>
      <w:r w:rsidRPr="00BC73AC">
        <w:rPr>
          <w:rFonts w:ascii="Times New Roman" w:hAnsi="Times New Roman"/>
          <w:color w:val="000000"/>
        </w:rPr>
        <w:t>, но с обязательным указанием имени автора, произведение которого используется, и источника заимствования: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8.1. Ц</w:t>
      </w:r>
      <w:r w:rsidRPr="00BC73AC">
        <w:rPr>
          <w:rFonts w:ascii="Times New Roman" w:hAnsi="Times New Roman"/>
          <w:color w:val="000000"/>
        </w:rPr>
        <w:t>итирование в оригинале и в переводе в научных, полемических, критических или информационных целях правомерно обнародованных произведений в объеме, оправданном целью цитирования, включая воспроизведение отрывков из газетных и журнальных статей в форме обзоров печати».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lastRenderedPageBreak/>
        <w:t>8.2. </w:t>
      </w:r>
      <w:r w:rsidRPr="00BC73AC">
        <w:rPr>
          <w:rFonts w:ascii="Times New Roman" w:hAnsi="Times New Roman"/>
          <w:color w:val="000000"/>
        </w:rPr>
        <w:t>В обзоре, как и в других авторских текстах, категорически </w:t>
      </w:r>
      <w:r w:rsidRPr="00BC73AC">
        <w:rPr>
          <w:rFonts w:ascii="Times New Roman" w:hAnsi="Times New Roman"/>
          <w:b/>
          <w:bCs/>
          <w:color w:val="000000"/>
        </w:rPr>
        <w:t>запрещено</w:t>
      </w:r>
      <w:r w:rsidRPr="00BC73AC">
        <w:rPr>
          <w:rFonts w:ascii="Times New Roman" w:hAnsi="Times New Roman"/>
          <w:color w:val="000000"/>
        </w:rPr>
        <w:t> (и этически и юридически) прямое воспроизведение смысловых кусков </w:t>
      </w:r>
      <w:r w:rsidRPr="00BC73AC">
        <w:rPr>
          <w:rFonts w:ascii="Times New Roman" w:hAnsi="Times New Roman"/>
          <w:i/>
          <w:iCs/>
          <w:color w:val="000000"/>
        </w:rPr>
        <w:t>без кавычек и точного указания</w:t>
      </w:r>
      <w:r w:rsidRPr="00BC73AC">
        <w:rPr>
          <w:rFonts w:ascii="Times New Roman" w:hAnsi="Times New Roman"/>
          <w:color w:val="000000"/>
        </w:rPr>
        <w:t>, откуда эта цитата заимствована.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8.3.</w:t>
      </w:r>
      <w:r w:rsidRPr="00BC73AC">
        <w:rPr>
          <w:rFonts w:ascii="Times New Roman" w:hAnsi="Times New Roman"/>
          <w:color w:val="000000"/>
        </w:rPr>
        <w:t> Обзор лучше писать «своими словами», по возможности четко придерживаясь терминологии описываемой работы. </w:t>
      </w:r>
      <w:r w:rsidRPr="00BC73AC">
        <w:rPr>
          <w:rFonts w:ascii="Times New Roman" w:hAnsi="Times New Roman"/>
          <w:i/>
          <w:iCs/>
          <w:color w:val="000000"/>
        </w:rPr>
        <w:t>Прямое цитирование не должно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b/>
          <w:bCs/>
          <w:color w:val="000000"/>
        </w:rPr>
        <w:t>превышать 5-10%</w:t>
      </w:r>
      <w:r w:rsidRPr="00BC73AC">
        <w:rPr>
          <w:rFonts w:ascii="Times New Roman" w:hAnsi="Times New Roman"/>
          <w:color w:val="000000"/>
        </w:rPr>
        <w:t> текста обзора. Принятая </w:t>
      </w:r>
      <w:r w:rsidRPr="00BC73AC">
        <w:rPr>
          <w:rFonts w:ascii="Times New Roman" w:hAnsi="Times New Roman"/>
          <w:i/>
          <w:iCs/>
          <w:color w:val="000000"/>
        </w:rPr>
        <w:t>норма цитирования</w:t>
      </w:r>
      <w:r w:rsidRPr="00BC73AC">
        <w:rPr>
          <w:rFonts w:ascii="Times New Roman" w:hAnsi="Times New Roman"/>
          <w:color w:val="000000"/>
        </w:rPr>
        <w:t> в пределах своего текста </w:t>
      </w:r>
      <w:r w:rsidRPr="00BC73AC">
        <w:rPr>
          <w:rFonts w:ascii="Times New Roman" w:hAnsi="Times New Roman"/>
          <w:i/>
          <w:iCs/>
          <w:color w:val="000000"/>
        </w:rPr>
        <w:t>составляет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b/>
          <w:bCs/>
          <w:color w:val="000000"/>
        </w:rPr>
        <w:t>не более 300 знаков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i/>
          <w:iCs/>
          <w:color w:val="000000"/>
        </w:rPr>
        <w:t>одного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i/>
          <w:iCs/>
          <w:color w:val="000000"/>
        </w:rPr>
        <w:t>автора (около 50-60 слов)</w:t>
      </w:r>
      <w:r w:rsidRPr="00BC73AC">
        <w:rPr>
          <w:rFonts w:ascii="Times New Roman" w:hAnsi="Times New Roman"/>
          <w:color w:val="000000"/>
        </w:rPr>
        <w:t>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8.4. </w:t>
      </w:r>
      <w:r w:rsidRPr="00BC73AC">
        <w:rPr>
          <w:rFonts w:ascii="Times New Roman" w:hAnsi="Times New Roman"/>
          <w:color w:val="000000"/>
        </w:rPr>
        <w:t> Ссылаясь на какой-либо результат или гипотезу, необходимо обращаться к работам, где они впервые появились, или формулировка которых признана классической. Если такой возможности нет, и вы цитируете «из вторых рук» (например, приводите положение или результат из учебника, справочника или обобщающей монографии), необходимо указать не только «первоисточник» (автора и/или издание), но и то, откуда вы заимствуете цитату. Это не только этично и соответствует правовым нормам, но и избавляет вас от обвинений в неточности (если таковая имеет место), допущенной автором обобщающего издания, из которого вы почерпнули сведения.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8.5. </w:t>
      </w:r>
      <w:r w:rsidRPr="00BC73AC">
        <w:rPr>
          <w:rFonts w:ascii="Times New Roman" w:hAnsi="Times New Roman"/>
          <w:color w:val="000000"/>
        </w:rPr>
        <w:t>О</w:t>
      </w:r>
      <w:r w:rsidRPr="00BC73AC">
        <w:rPr>
          <w:rFonts w:ascii="Times New Roman" w:hAnsi="Times New Roman"/>
          <w:i/>
          <w:iCs/>
          <w:color w:val="000000"/>
        </w:rPr>
        <w:t>бзор обязательно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b/>
          <w:bCs/>
          <w:color w:val="000000"/>
        </w:rPr>
        <w:t>должен завершаться краткими выводами</w:t>
      </w:r>
      <w:r w:rsidRPr="00BC73AC">
        <w:rPr>
          <w:rFonts w:ascii="Times New Roman" w:hAnsi="Times New Roman"/>
          <w:color w:val="000000"/>
        </w:rPr>
        <w:t>, в которых сформулированы положения, вытекающие из вашего анализа литературы, и имеющие непосредственное отношение к формулировке проблемы и гипотез вашего исследования, а также к выбору объекта исследования. 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9)</w:t>
      </w:r>
      <w:r w:rsidRPr="00BC73AC">
        <w:rPr>
          <w:rFonts w:ascii="Times New Roman" w:hAnsi="Times New Roman"/>
          <w:color w:val="000000"/>
        </w:rPr>
        <w:t> </w:t>
      </w:r>
      <w:r w:rsidRPr="00BC73AC">
        <w:rPr>
          <w:rFonts w:ascii="Times New Roman" w:hAnsi="Times New Roman"/>
          <w:b/>
          <w:bCs/>
          <w:color w:val="000000"/>
        </w:rPr>
        <w:t>Список используемой литературы должен располагаться в конце работы и отвечать следующим требованиям: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9.1. </w:t>
      </w:r>
      <w:r w:rsidRPr="00BC73AC">
        <w:rPr>
          <w:rFonts w:ascii="Times New Roman" w:hAnsi="Times New Roman"/>
          <w:color w:val="000000"/>
        </w:rPr>
        <w:t> Работы в списке обычно располагаются в алфавитном порядке по первым буквам фамилии автора (если авторов несколько - то по фамилии того из авторов, который в самой книге (статье) указан первым, если больше 3-х, то в алфавите названий ).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9.2. </w:t>
      </w:r>
      <w:r w:rsidRPr="00BC73AC">
        <w:rPr>
          <w:rFonts w:ascii="Times New Roman" w:hAnsi="Times New Roman"/>
          <w:color w:val="000000"/>
        </w:rPr>
        <w:t>Литература на русском языке располагается раньше литературы на иностранных языках.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9.3. </w:t>
      </w:r>
      <w:r w:rsidRPr="00BC73AC">
        <w:rPr>
          <w:rFonts w:ascii="Times New Roman" w:hAnsi="Times New Roman"/>
          <w:color w:val="000000"/>
        </w:rPr>
        <w:t>Перечень использованной литературы должен иметь нумерацию. Нумерация облегчает ориентацию в списке, но затрудняет введение новых названий в список, особенно если они появляются в самом конце подготовки обзора (например, новая публикация).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9.4. </w:t>
      </w:r>
      <w:r w:rsidRPr="00BC73AC">
        <w:rPr>
          <w:rFonts w:ascii="Times New Roman" w:hAnsi="Times New Roman"/>
          <w:color w:val="000000"/>
        </w:rPr>
        <w:t> Сведения о статье или книге оформляются в соответствии со стандартными правилами библиографического описания, определяемыми принятыми стандартами. (В соответствии с ГОСТ 7.0.5-2008 Библиографическая ссылка)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9.5. </w:t>
      </w:r>
      <w:r w:rsidRPr="00BC73AC">
        <w:rPr>
          <w:rFonts w:ascii="Times New Roman" w:hAnsi="Times New Roman"/>
          <w:color w:val="000000"/>
        </w:rPr>
        <w:t>При описании источника в обзоре необходимо обращать внимание на два фактора: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элементы описания;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разделительные знаки между элементами.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Оформление списка использованных источников </w:t>
      </w:r>
    </w:p>
    <w:p w:rsidR="0051269E" w:rsidRPr="00BC73AC" w:rsidRDefault="0051269E" w:rsidP="0051269E">
      <w:pPr>
        <w:pStyle w:val="a9"/>
        <w:numPr>
          <w:ilvl w:val="0"/>
          <w:numId w:val="29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В первую очередь, в списке располагают нормативные или правовые документы, если таковые использовались. Такие документы располагаются в списке не по алфавиту, а по юридической силе документа. (Например, Конституция РФ, Федеральные законы, Законы, Указы президента, Постановления Правительства, и т.д.) </w:t>
      </w:r>
    </w:p>
    <w:p w:rsidR="0051269E" w:rsidRPr="00BC73AC" w:rsidRDefault="0051269E" w:rsidP="0051269E">
      <w:pPr>
        <w:pStyle w:val="a9"/>
        <w:numPr>
          <w:ilvl w:val="0"/>
          <w:numId w:val="29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Затем располагают книги, статьи из сборников, периодических изданий, Интернет-источники располагаются в списке в алфавитном порядке.</w:t>
      </w:r>
    </w:p>
    <w:p w:rsidR="0051269E" w:rsidRPr="00BC73AC" w:rsidRDefault="0051269E" w:rsidP="0051269E">
      <w:pPr>
        <w:pStyle w:val="a9"/>
        <w:numPr>
          <w:ilvl w:val="0"/>
          <w:numId w:val="29"/>
        </w:numPr>
        <w:suppressAutoHyphens w:val="0"/>
        <w:spacing w:before="0" w:after="0"/>
        <w:ind w:left="0"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Описание в списке также необходимо делать в соответствии с ГОСТ 7.0.5-2008 Библиографическая ссылка)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Суммируя, стоит выделить основные необходимые элементы обзора: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сопоставление точек зрения различных авторов по обозреваемым вопросам;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•различные точки зрения по заявленной теме с максимальной объективностью изложения этих точек зрения;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авторское отношение к взглядам, рассматриваемым в обзоре;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lastRenderedPageBreak/>
        <w:t>• достоинства и недостатки в работах обозреваемых авторов, противоречия в их суждениях, алогизмы, степень достоверности, новизны и полезности публикаций для дипломной работы.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b/>
          <w:bCs/>
          <w:color w:val="000000"/>
        </w:rPr>
        <w:t>Структура обзора.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Начинать следует с более общих понятий и проблем исследования (например сфера PR, которой посвящена дипломная работа), а затем рассматривать источники информации об остальных ключевых понятиях, которые включены в предмет и проблему.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Разделы: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1 раздел - общий анализ проблематики исследований по данному направлению. Здесь необходимо: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указать наиболее актуальные, с точки зрения мировой науки, проблемы и задачи независимо от того, исследуются ли они в России, и описать важнейшие результаты;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описать проблематику и важнейшие результаты исследований, проводимых в России;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охарактеризовать степень влияния российских ученых на решение указанных выше проблем (определяющее, значительное, заметное, несущественное, отсутствует);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дать качественную характеристику состояния отечественного потенциала в данном направлении (т.е. оценить обеспеченность научными кадрами и научным оборудованием по проблемам).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2 раздел - наличие научных школ в данном направлении. При этом необходимо отразить следующие аспекты: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сгруппировать научные источники по принадлежности к научным школам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описать основные характеристики выявленных научных школ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назвать лидеров научных школ и их публикации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описать важнейшие достижения указанных научных школ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3 раздел - важнейшие научные результаты, описанные в научных публикациях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оценить важнейшие научные результаты по данному направлению</w:t>
      </w:r>
    </w:p>
    <w:p w:rsidR="0051269E" w:rsidRPr="00BC73AC" w:rsidRDefault="0051269E" w:rsidP="0051269E">
      <w:pPr>
        <w:pStyle w:val="a9"/>
        <w:spacing w:before="0" w:after="0"/>
        <w:ind w:firstLine="709"/>
        <w:jc w:val="both"/>
        <w:rPr>
          <w:rFonts w:ascii="Times New Roman" w:hAnsi="Times New Roman"/>
          <w:color w:val="000000"/>
        </w:rPr>
      </w:pPr>
      <w:r w:rsidRPr="00BC73AC">
        <w:rPr>
          <w:rFonts w:ascii="Times New Roman" w:hAnsi="Times New Roman"/>
          <w:color w:val="000000"/>
        </w:rPr>
        <w:t>• указать основные методологические достижения.</w:t>
      </w:r>
    </w:p>
    <w:p w:rsidR="0051269E" w:rsidRPr="00F875F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</w:p>
    <w:p w:rsidR="0051269E" w:rsidRPr="00782DA9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82DA9">
        <w:rPr>
          <w:rFonts w:ascii="Times New Roman" w:hAnsi="Times New Roman"/>
          <w:b/>
          <w:sz w:val="24"/>
          <w:szCs w:val="24"/>
        </w:rPr>
        <w:t>2.2 Требования к структуре, содержанию, оформлению и срокам предоставления отчета по практике</w:t>
      </w: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2DA9">
        <w:rPr>
          <w:rFonts w:ascii="Times New Roman" w:hAnsi="Times New Roman"/>
          <w:sz w:val="24"/>
          <w:szCs w:val="24"/>
        </w:rPr>
        <w:t>Составление и защита отчета по практике, защита его на итоговой конференции (в течение 3 дней после окончания практики).</w:t>
      </w: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2DA9">
        <w:rPr>
          <w:rFonts w:ascii="Times New Roman" w:hAnsi="Times New Roman"/>
          <w:sz w:val="24"/>
          <w:szCs w:val="24"/>
        </w:rPr>
        <w:t>Студент по окончании практики обязан сдать:</w:t>
      </w: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2DA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782DA9">
        <w:rPr>
          <w:rFonts w:ascii="Times New Roman" w:hAnsi="Times New Roman"/>
          <w:sz w:val="24"/>
          <w:szCs w:val="24"/>
        </w:rPr>
        <w:t xml:space="preserve">Речевые карты (детей, за которыми наблюдал студент) </w:t>
      </w: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2DA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782DA9">
        <w:rPr>
          <w:rFonts w:ascii="Times New Roman" w:hAnsi="Times New Roman"/>
          <w:sz w:val="24"/>
          <w:szCs w:val="24"/>
        </w:rPr>
        <w:t>Конспекты логопедических занятий и консультаций, проводимых студентом.</w:t>
      </w: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2DA9">
        <w:rPr>
          <w:rFonts w:ascii="Times New Roman" w:hAnsi="Times New Roman"/>
          <w:sz w:val="24"/>
          <w:szCs w:val="24"/>
        </w:rPr>
        <w:t>3. Рекомендации для родителей детей, имеющих речевые нарушения</w:t>
      </w: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2DA9">
        <w:rPr>
          <w:rFonts w:ascii="Times New Roman" w:hAnsi="Times New Roman"/>
          <w:sz w:val="24"/>
          <w:szCs w:val="24"/>
        </w:rPr>
        <w:t>4.Описание методического пособия, изготовленного студентом (с приложением фото).</w:t>
      </w: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782DA9">
        <w:rPr>
          <w:rFonts w:ascii="Times New Roman" w:hAnsi="Times New Roman"/>
          <w:sz w:val="24"/>
          <w:szCs w:val="24"/>
        </w:rPr>
        <w:t xml:space="preserve">Описание: функциональных обязанностей логопеда, технологией планирования логопедической работы и формами взаимодействия с другими специалистами, работающими в учреждении. </w:t>
      </w:r>
    </w:p>
    <w:p w:rsidR="0051269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2DA9">
        <w:rPr>
          <w:rFonts w:ascii="Times New Roman" w:hAnsi="Times New Roman"/>
          <w:sz w:val="24"/>
          <w:szCs w:val="24"/>
        </w:rPr>
        <w:t>6.Дневник, отчет по практике</w:t>
      </w: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4747B2">
        <w:rPr>
          <w:rFonts w:ascii="Times New Roman" w:hAnsi="Times New Roman"/>
          <w:sz w:val="24"/>
          <w:szCs w:val="24"/>
        </w:rPr>
        <w:t>Фото- или видео-отчет в электронном виде.</w:t>
      </w: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2DA9">
        <w:rPr>
          <w:rFonts w:ascii="Times New Roman" w:hAnsi="Times New Roman"/>
          <w:sz w:val="24"/>
          <w:szCs w:val="24"/>
        </w:rPr>
        <w:t>Все рабочие и отчетные материалы предоставляются в положенный срок кафедральному руководителю.</w:t>
      </w:r>
    </w:p>
    <w:p w:rsidR="0051269E" w:rsidRPr="00782DA9" w:rsidRDefault="0051269E" w:rsidP="0051269E">
      <w:pPr>
        <w:rPr>
          <w:rFonts w:ascii="Times New Roman" w:hAnsi="Times New Roman"/>
          <w:sz w:val="24"/>
          <w:szCs w:val="24"/>
        </w:rPr>
      </w:pPr>
    </w:p>
    <w:p w:rsidR="0051269E" w:rsidRPr="00782DA9" w:rsidRDefault="0051269E" w:rsidP="0051269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82DA9">
        <w:rPr>
          <w:rFonts w:ascii="Times New Roman" w:hAnsi="Times New Roman"/>
          <w:b/>
          <w:sz w:val="24"/>
          <w:szCs w:val="24"/>
        </w:rPr>
        <w:t>2.3 Примерные вопросы для подготовки к защите отчета по практике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Вопросы НИР 1 год обучения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1.</w:t>
      </w:r>
      <w:r w:rsidRPr="00F875F9">
        <w:rPr>
          <w:rFonts w:ascii="Times New Roman" w:hAnsi="Times New Roman"/>
          <w:sz w:val="24"/>
          <w:szCs w:val="24"/>
        </w:rPr>
        <w:tab/>
        <w:t>Какие теоретические концепции легли в основу исследования?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2.</w:t>
      </w:r>
      <w:r w:rsidRPr="00F875F9">
        <w:rPr>
          <w:rFonts w:ascii="Times New Roman" w:hAnsi="Times New Roman"/>
          <w:sz w:val="24"/>
          <w:szCs w:val="24"/>
        </w:rPr>
        <w:tab/>
        <w:t>В какой парадигме осуществлялось исследование?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lastRenderedPageBreak/>
        <w:t>3.</w:t>
      </w:r>
      <w:r w:rsidRPr="00F875F9">
        <w:rPr>
          <w:rFonts w:ascii="Times New Roman" w:hAnsi="Times New Roman"/>
          <w:sz w:val="24"/>
          <w:szCs w:val="24"/>
        </w:rPr>
        <w:tab/>
        <w:t>Как в исследовании учтен отечественный и зарубежный опыт?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4.</w:t>
      </w:r>
      <w:r w:rsidRPr="00F875F9">
        <w:rPr>
          <w:rFonts w:ascii="Times New Roman" w:hAnsi="Times New Roman"/>
          <w:sz w:val="24"/>
          <w:szCs w:val="24"/>
        </w:rPr>
        <w:tab/>
        <w:t>Какие цели эмпирического исследования выдвигались?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5.</w:t>
      </w:r>
      <w:r w:rsidRPr="00F875F9">
        <w:rPr>
          <w:rFonts w:ascii="Times New Roman" w:hAnsi="Times New Roman"/>
          <w:sz w:val="24"/>
          <w:szCs w:val="24"/>
        </w:rPr>
        <w:tab/>
        <w:t>Что являлось предметом, объектом эмпирического исследования?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6.</w:t>
      </w:r>
      <w:r w:rsidRPr="00F875F9">
        <w:rPr>
          <w:rFonts w:ascii="Times New Roman" w:hAnsi="Times New Roman"/>
          <w:sz w:val="24"/>
          <w:szCs w:val="24"/>
        </w:rPr>
        <w:tab/>
        <w:t>Какие гипотезы были выдвинуты? Какие методы проверки гипотез использовались?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7.</w:t>
      </w:r>
      <w:r w:rsidRPr="00F875F9">
        <w:rPr>
          <w:rFonts w:ascii="Times New Roman" w:hAnsi="Times New Roman"/>
          <w:sz w:val="24"/>
          <w:szCs w:val="24"/>
        </w:rPr>
        <w:tab/>
        <w:t>В чем заключалась содержательная сторона эмпирического исследования?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8.</w:t>
      </w:r>
      <w:r w:rsidRPr="00F875F9">
        <w:rPr>
          <w:rFonts w:ascii="Times New Roman" w:hAnsi="Times New Roman"/>
          <w:sz w:val="24"/>
          <w:szCs w:val="24"/>
        </w:rPr>
        <w:tab/>
        <w:t>Какие методы и методики планируете использовались в эмпирическом исследовании? Обоснуйте их целесообразность?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9.</w:t>
      </w:r>
      <w:r w:rsidRPr="00F875F9">
        <w:rPr>
          <w:rFonts w:ascii="Times New Roman" w:hAnsi="Times New Roman"/>
          <w:sz w:val="24"/>
          <w:szCs w:val="24"/>
        </w:rPr>
        <w:tab/>
        <w:t>Какие теории были включены в теоретико-методологическую основу исследования? Почему?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10.</w:t>
      </w:r>
      <w:r w:rsidRPr="00F875F9">
        <w:rPr>
          <w:rFonts w:ascii="Times New Roman" w:hAnsi="Times New Roman"/>
          <w:sz w:val="24"/>
          <w:szCs w:val="24"/>
        </w:rPr>
        <w:tab/>
        <w:t>В чем новизна исследования?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11.</w:t>
      </w:r>
      <w:r w:rsidRPr="00F875F9">
        <w:rPr>
          <w:rFonts w:ascii="Times New Roman" w:hAnsi="Times New Roman"/>
          <w:sz w:val="24"/>
          <w:szCs w:val="24"/>
        </w:rPr>
        <w:tab/>
        <w:t>В чем практическая значимость исследования?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12.</w:t>
      </w:r>
      <w:r w:rsidRPr="00F875F9">
        <w:rPr>
          <w:rFonts w:ascii="Times New Roman" w:hAnsi="Times New Roman"/>
          <w:sz w:val="24"/>
          <w:szCs w:val="24"/>
        </w:rPr>
        <w:tab/>
        <w:t>Какие гипотезы планируете  выдвигать в процессе исследования? Какие методы для их проверки ? Обоснуйте их целесообразность?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13.</w:t>
      </w:r>
      <w:r w:rsidRPr="00F875F9">
        <w:rPr>
          <w:rFonts w:ascii="Times New Roman" w:hAnsi="Times New Roman"/>
          <w:sz w:val="24"/>
          <w:szCs w:val="24"/>
        </w:rPr>
        <w:tab/>
        <w:t>Каковы критерии формирования выборки исследования? Какую стратегию формирования выборки использовали? Дайте характеристику выборки эмпирического исследования.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14.</w:t>
      </w:r>
      <w:r w:rsidRPr="00F875F9">
        <w:rPr>
          <w:rFonts w:ascii="Times New Roman" w:hAnsi="Times New Roman"/>
          <w:sz w:val="24"/>
          <w:szCs w:val="24"/>
        </w:rPr>
        <w:tab/>
        <w:t>В чем заключается специфика результатов проведенного эмпирического исследования?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15.</w:t>
      </w:r>
      <w:r w:rsidRPr="00F875F9">
        <w:rPr>
          <w:rFonts w:ascii="Times New Roman" w:hAnsi="Times New Roman"/>
          <w:sz w:val="24"/>
          <w:szCs w:val="24"/>
        </w:rPr>
        <w:tab/>
        <w:t>Опишите и обоснуйте целесообразность практических рекомендаций по результатам исследования и (или) коррекционной (развивающей) программы.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16.</w:t>
      </w:r>
      <w:r w:rsidRPr="00F875F9">
        <w:rPr>
          <w:rFonts w:ascii="Times New Roman" w:hAnsi="Times New Roman"/>
          <w:sz w:val="24"/>
          <w:szCs w:val="24"/>
        </w:rPr>
        <w:tab/>
        <w:t>В каких изданиях были опубликованы результаты научного исследования?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17.</w:t>
      </w:r>
      <w:r w:rsidRPr="00F875F9">
        <w:rPr>
          <w:rFonts w:ascii="Times New Roman" w:hAnsi="Times New Roman"/>
          <w:sz w:val="24"/>
          <w:szCs w:val="24"/>
        </w:rPr>
        <w:tab/>
        <w:t>На каких конференциях планируете представить результаты научного исследования?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18.</w:t>
      </w:r>
      <w:r w:rsidRPr="00F875F9">
        <w:rPr>
          <w:rFonts w:ascii="Times New Roman" w:hAnsi="Times New Roman"/>
          <w:sz w:val="24"/>
          <w:szCs w:val="24"/>
        </w:rPr>
        <w:tab/>
        <w:t>В каких социальных, воспитательных и др. мероприятиях планируете представить результаты научного исследования?</w:t>
      </w:r>
    </w:p>
    <w:p w:rsidR="0051269E" w:rsidRPr="00F875F9" w:rsidRDefault="0051269E" w:rsidP="0051269E">
      <w:pPr>
        <w:jc w:val="both"/>
        <w:rPr>
          <w:rFonts w:ascii="Times New Roman" w:hAnsi="Times New Roman"/>
          <w:sz w:val="24"/>
          <w:szCs w:val="24"/>
        </w:rPr>
      </w:pPr>
      <w:r w:rsidRPr="00F875F9">
        <w:rPr>
          <w:rFonts w:ascii="Times New Roman" w:hAnsi="Times New Roman"/>
          <w:sz w:val="24"/>
          <w:szCs w:val="24"/>
        </w:rPr>
        <w:t>Презентация и защита отчета о научно-исследовательской работе.</w:t>
      </w:r>
    </w:p>
    <w:p w:rsidR="0051269E" w:rsidRPr="00782DA9" w:rsidRDefault="0051269E" w:rsidP="0051269E">
      <w:pPr>
        <w:jc w:val="both"/>
        <w:rPr>
          <w:rFonts w:ascii="Times New Roman" w:hAnsi="Times New Roman"/>
          <w:sz w:val="24"/>
          <w:szCs w:val="24"/>
        </w:rPr>
      </w:pP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Критерии оценивания результатов заполнения дневника практики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10-8 баллов</w:t>
      </w:r>
      <w:r w:rsidRPr="008B59EE">
        <w:rPr>
          <w:rFonts w:ascii="Times New Roman" w:hAnsi="Times New Roman"/>
          <w:sz w:val="24"/>
          <w:szCs w:val="24"/>
        </w:rPr>
        <w:t xml:space="preserve"> – все позиции дневника практики заполнены аккуратно, верно и грамотно, точно зафиксирована последовательность выполнения задания и их краткая содержательная характеристика, дневник практики оформлен и сдан в срок.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7-6 баллов</w:t>
      </w:r>
      <w:r w:rsidRPr="008B59EE">
        <w:rPr>
          <w:rFonts w:ascii="Times New Roman" w:hAnsi="Times New Roman"/>
          <w:sz w:val="24"/>
          <w:szCs w:val="24"/>
        </w:rPr>
        <w:t xml:space="preserve"> – позиции дневника практики заполнены, однако имеется не более двух недочетов, или позиции дневника практики заполнены верно и грамотно, но дневник оформлен с некоторой небрежностью, не совсем аккуратно (имеются не более двух исправлений), не точно зафиксирована последовательность выполнения задания и их краткая содержательная характеристика, дневник практики оформлен и сдан в срок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5-4 баллов</w:t>
      </w:r>
      <w:r w:rsidRPr="008B59EE">
        <w:rPr>
          <w:rFonts w:ascii="Times New Roman" w:hAnsi="Times New Roman"/>
          <w:sz w:val="24"/>
          <w:szCs w:val="24"/>
        </w:rPr>
        <w:t xml:space="preserve"> – позиции дневника практики заполнены, однако имеются более двух недочетов, дневник оформлен небрежно и не аккуратно (имеются более двух исправлений), не соблюдена последовательность выполнения задания и имеются ошибки в их содержательной характеристике; дневник практики сдан с опозданием без уважительной причины.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3-1 балл</w:t>
      </w:r>
      <w:r w:rsidRPr="008B59EE">
        <w:rPr>
          <w:rFonts w:ascii="Times New Roman" w:hAnsi="Times New Roman"/>
          <w:sz w:val="24"/>
          <w:szCs w:val="24"/>
        </w:rPr>
        <w:t xml:space="preserve"> – позиции дневника практики заполнены, однако имеются более четырех недочетов, дневник оформлен небрежно и не аккуратно (имеются более трех исправлений), не соблюдена последовательность выполнения задания и имеются ошибки в их содержательной характеристике; дневник практики сдан с опозданием без уважительной причины.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0 баллов</w:t>
      </w:r>
      <w:r w:rsidRPr="008B59EE">
        <w:rPr>
          <w:rFonts w:ascii="Times New Roman" w:hAnsi="Times New Roman"/>
          <w:sz w:val="24"/>
          <w:szCs w:val="24"/>
        </w:rPr>
        <w:t>– отсутствие студента на практике без уважительной причины и не предоставление дневника практики.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Критерии оценивания подготовки отчета по практике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lastRenderedPageBreak/>
        <w:t>10-8баллов</w:t>
      </w:r>
      <w:r w:rsidRPr="008B59EE">
        <w:rPr>
          <w:rFonts w:ascii="Times New Roman" w:hAnsi="Times New Roman"/>
          <w:sz w:val="24"/>
          <w:szCs w:val="24"/>
        </w:rPr>
        <w:t xml:space="preserve">– все элементы отчета по практике подготовлены и оформлены полностью, аккуратно и грамотно, отчет сдан в срок.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7-6 баллов</w:t>
      </w:r>
      <w:r w:rsidRPr="008B59EE">
        <w:rPr>
          <w:rFonts w:ascii="Times New Roman" w:hAnsi="Times New Roman"/>
          <w:sz w:val="24"/>
          <w:szCs w:val="24"/>
        </w:rPr>
        <w:t xml:space="preserve"> – элементы отчета по практике подготовлены и оформлены в целом аккуратно и грамотно, однако имеются 1-2 недочета в оформлении отчета по практике. Отчет по практике сдан в срок.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5-3 балла</w:t>
      </w:r>
      <w:r w:rsidRPr="008B59EE">
        <w:rPr>
          <w:rFonts w:ascii="Times New Roman" w:hAnsi="Times New Roman"/>
          <w:sz w:val="24"/>
          <w:szCs w:val="24"/>
        </w:rPr>
        <w:t xml:space="preserve"> – элементы отчета по практике подготовлены и оформлены в целом небрежно и имеются более двух недочетов и небрежность в оформлении отчета, отчет сдан с нарушением сроков без уважительной причины;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2-0 балла</w:t>
      </w:r>
      <w:r w:rsidRPr="008B59EE">
        <w:rPr>
          <w:rFonts w:ascii="Times New Roman" w:hAnsi="Times New Roman"/>
          <w:sz w:val="24"/>
          <w:szCs w:val="24"/>
        </w:rPr>
        <w:t xml:space="preserve"> – отсутствие студента на практике без уважительной причины и не предоставление отчета по практике.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Критерии оценивания программ мероприятий практики и их анализа проведения.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10-8баллов</w:t>
      </w:r>
      <w:r w:rsidRPr="008B59EE">
        <w:rPr>
          <w:rFonts w:ascii="Times New Roman" w:hAnsi="Times New Roman"/>
          <w:sz w:val="24"/>
          <w:szCs w:val="24"/>
        </w:rPr>
        <w:t xml:space="preserve"> – программы мероприятий практики подготовлены в полном объеме с соблюдением всех требований к содержанию и оформлению, анализ проведения мероприятия выполнен по 3 и более выделенным критериям, обозначены перспективы и рекомендации.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7-6 баллов</w:t>
      </w:r>
      <w:r w:rsidRPr="008B59EE">
        <w:rPr>
          <w:rFonts w:ascii="Times New Roman" w:hAnsi="Times New Roman"/>
          <w:sz w:val="24"/>
          <w:szCs w:val="24"/>
        </w:rPr>
        <w:t xml:space="preserve"> – программы мероприятий практики подготовлены в полном объеме, оформлены в целом аккуратно и грамотно, однако имеются не более 2-х недочетов в оформлении программ мероприятий, программы мероприятий практики сданы в срок.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5-3 балла</w:t>
      </w:r>
      <w:r w:rsidRPr="008B59EE">
        <w:rPr>
          <w:rFonts w:ascii="Times New Roman" w:hAnsi="Times New Roman"/>
          <w:sz w:val="24"/>
          <w:szCs w:val="24"/>
        </w:rPr>
        <w:t xml:space="preserve"> – программы мероприятий представлены не в полном объеме, в содержании и оформлении есть 2 и более ошибки, программы оформлены небрежно и неаккуратно (более 2-х исправлений и помарок), программы мероприятий сданы с нарушением сроков без уважительной причины;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2-0 балла</w:t>
      </w:r>
      <w:r w:rsidRPr="008B59EE">
        <w:rPr>
          <w:rFonts w:ascii="Times New Roman" w:hAnsi="Times New Roman"/>
          <w:sz w:val="24"/>
          <w:szCs w:val="24"/>
        </w:rPr>
        <w:t xml:space="preserve"> – отсутствие студента на практике без уважительной причины и не предоставление программ мероприятий.  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Критер</w:t>
      </w:r>
      <w:r>
        <w:rPr>
          <w:rFonts w:ascii="Times New Roman" w:hAnsi="Times New Roman"/>
          <w:b/>
          <w:sz w:val="24"/>
          <w:szCs w:val="24"/>
        </w:rPr>
        <w:t>ии оценки учебны</w:t>
      </w:r>
      <w:r w:rsidRPr="008B59EE">
        <w:rPr>
          <w:rFonts w:ascii="Times New Roman" w:hAnsi="Times New Roman"/>
          <w:b/>
          <w:sz w:val="24"/>
          <w:szCs w:val="24"/>
        </w:rPr>
        <w:t>х действий студента по планированию и</w:t>
      </w: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 xml:space="preserve">проведению </w:t>
      </w:r>
      <w:r>
        <w:rPr>
          <w:rFonts w:ascii="Times New Roman" w:hAnsi="Times New Roman"/>
          <w:b/>
          <w:sz w:val="24"/>
          <w:szCs w:val="24"/>
        </w:rPr>
        <w:t>исследования</w:t>
      </w:r>
      <w:r w:rsidRPr="008B59EE">
        <w:rPr>
          <w:rFonts w:ascii="Times New Roman" w:hAnsi="Times New Roman"/>
          <w:b/>
          <w:sz w:val="24"/>
          <w:szCs w:val="24"/>
        </w:rPr>
        <w:t xml:space="preserve"> обследования.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10-8баллов</w:t>
      </w:r>
      <w:r w:rsidRPr="008B59EE">
        <w:rPr>
          <w:rFonts w:ascii="Times New Roman" w:hAnsi="Times New Roman"/>
          <w:sz w:val="24"/>
          <w:szCs w:val="24"/>
        </w:rPr>
        <w:t xml:space="preserve"> - студент самостоятельно, грамотно и безошибочно разработал программу диагностического обследования, успешно и в срок реализовал его, грамотно и безошибочно подготовил протокол и заключение диагностического обследования, в заключении указал перспективы развития ребенка/подростка, дал глубокий рефлексивный анализ проведенной работы и оценил дальнейшие перспективы и возможности работы в этом направлении деятельности.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7-6 баллов</w:t>
      </w:r>
      <w:r w:rsidRPr="008B59EE">
        <w:rPr>
          <w:rFonts w:ascii="Times New Roman" w:hAnsi="Times New Roman"/>
          <w:sz w:val="24"/>
          <w:szCs w:val="24"/>
        </w:rPr>
        <w:t xml:space="preserve"> - студент разработал программу диагностического обследования с 1-2 мало существенными недочетами, осуществил мероприятие по подготовленной программе, подготовил протокол и заключение диагностического обследования за 1-2 мало существенными недочетами, дал недостаточно глубокий рефлексивный анализ проведенной работы и испытывал затруднения в оценке дальне</w:t>
      </w:r>
      <w:r>
        <w:rPr>
          <w:rFonts w:ascii="Times New Roman" w:hAnsi="Times New Roman"/>
          <w:sz w:val="24"/>
          <w:szCs w:val="24"/>
        </w:rPr>
        <w:t xml:space="preserve">йших работы перспективы  </w:t>
      </w:r>
      <w:r w:rsidRPr="008B59EE">
        <w:rPr>
          <w:rFonts w:ascii="Times New Roman" w:hAnsi="Times New Roman"/>
          <w:sz w:val="24"/>
          <w:szCs w:val="24"/>
        </w:rPr>
        <w:t>работы в этом направлении деятельности.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5-3 балла</w:t>
      </w:r>
      <w:r w:rsidRPr="008B59EE">
        <w:rPr>
          <w:rFonts w:ascii="Times New Roman" w:hAnsi="Times New Roman"/>
          <w:sz w:val="24"/>
          <w:szCs w:val="24"/>
        </w:rPr>
        <w:t xml:space="preserve"> - студент разработал программу диагностического обследования, испытывая существенные трудности и совершая 2 и более ошибки, смог внести исправления в разработанную программу и был допущен штатным сотрудником учреждения, в котором он проходит практику, к реализации готовой программы, испытывал затруднение и сделал 2 и более ошибки при заполнении протокола и заключения по результатам диагностического обследования, испытывал существенные затруднения при рефлексивном анализе своей работы и оценке ее дальнейших перспектив.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2-0 балла</w:t>
      </w:r>
      <w:r w:rsidRPr="008B59EE">
        <w:rPr>
          <w:rFonts w:ascii="Times New Roman" w:hAnsi="Times New Roman"/>
          <w:sz w:val="24"/>
          <w:szCs w:val="24"/>
        </w:rPr>
        <w:t xml:space="preserve"> - студент не разработал программу диагностического обследования, не был допущен штатным сотрудником учреждения, в котором он проходит практику, к реализации уже готовой программы диагностического обследования, не смог дать рефлексивную оценку испытываемых затруднений при выполнении задании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Критерии оценки учебно-профессиональных действий студента по планирова</w:t>
      </w:r>
      <w:r>
        <w:rPr>
          <w:rFonts w:ascii="Times New Roman" w:hAnsi="Times New Roman"/>
          <w:b/>
          <w:sz w:val="24"/>
          <w:szCs w:val="24"/>
        </w:rPr>
        <w:t>нию и проведению культурно-</w:t>
      </w:r>
      <w:r w:rsidRPr="008B59EE">
        <w:rPr>
          <w:rFonts w:ascii="Times New Roman" w:hAnsi="Times New Roman"/>
          <w:b/>
          <w:sz w:val="24"/>
          <w:szCs w:val="24"/>
        </w:rPr>
        <w:t>просветительского мероприятия.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10-8баллов</w:t>
      </w:r>
      <w:r w:rsidRPr="008B59EE">
        <w:rPr>
          <w:rFonts w:ascii="Times New Roman" w:hAnsi="Times New Roman"/>
          <w:sz w:val="24"/>
          <w:szCs w:val="24"/>
        </w:rPr>
        <w:t xml:space="preserve"> - студент самостоятельно, грамотно и безошибочн</w:t>
      </w:r>
      <w:r>
        <w:rPr>
          <w:rFonts w:ascii="Times New Roman" w:hAnsi="Times New Roman"/>
          <w:sz w:val="24"/>
          <w:szCs w:val="24"/>
        </w:rPr>
        <w:t>о разработал программу культурно</w:t>
      </w:r>
      <w:r w:rsidRPr="008B59EE">
        <w:rPr>
          <w:rFonts w:ascii="Times New Roman" w:hAnsi="Times New Roman"/>
          <w:sz w:val="24"/>
          <w:szCs w:val="24"/>
        </w:rPr>
        <w:t xml:space="preserve">-просветительского мероприятия и реализовал его, дал глубокий рефлексивный анализ проведенной работы и оценил дальнейшие перспективы и возможности работы в этом направлении деятельности.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7-6 баллов</w:t>
      </w:r>
      <w:r w:rsidRPr="008B59EE">
        <w:rPr>
          <w:rFonts w:ascii="Times New Roman" w:hAnsi="Times New Roman"/>
          <w:sz w:val="24"/>
          <w:szCs w:val="24"/>
        </w:rPr>
        <w:t xml:space="preserve"> - студен</w:t>
      </w:r>
      <w:r>
        <w:rPr>
          <w:rFonts w:ascii="Times New Roman" w:hAnsi="Times New Roman"/>
          <w:sz w:val="24"/>
          <w:szCs w:val="24"/>
        </w:rPr>
        <w:t>т разработал программу культурно</w:t>
      </w:r>
      <w:r w:rsidRPr="008B59EE">
        <w:rPr>
          <w:rFonts w:ascii="Times New Roman" w:hAnsi="Times New Roman"/>
          <w:sz w:val="24"/>
          <w:szCs w:val="24"/>
        </w:rPr>
        <w:t>-просветительского мероприятия с 1-2 мало существенными недочетами, осуществил мероприятие по подготовленной программе, дал недостаточно глубокий рефлексивный анализ проведенной работы и испытывал затруднения в оценке дальнейших работы перспективы работы в этом направлении деятельности.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5-3 балла</w:t>
      </w:r>
      <w:r w:rsidRPr="008B59EE">
        <w:rPr>
          <w:rFonts w:ascii="Times New Roman" w:hAnsi="Times New Roman"/>
          <w:sz w:val="24"/>
          <w:szCs w:val="24"/>
        </w:rPr>
        <w:t xml:space="preserve"> - студен</w:t>
      </w:r>
      <w:r>
        <w:rPr>
          <w:rFonts w:ascii="Times New Roman" w:hAnsi="Times New Roman"/>
          <w:sz w:val="24"/>
          <w:szCs w:val="24"/>
        </w:rPr>
        <w:t>т разработал программу культурно</w:t>
      </w:r>
      <w:r w:rsidRPr="008B59EE">
        <w:rPr>
          <w:rFonts w:ascii="Times New Roman" w:hAnsi="Times New Roman"/>
          <w:sz w:val="24"/>
          <w:szCs w:val="24"/>
        </w:rPr>
        <w:t>-просветительского мероприятия, испытывая существенные трудности и совершая 2 и более ошибки, смог внести исправления в разработанную программу, студент был допущен штатным сотрудником учреждения, в котором он проходит практику, к реализации готовой программы психолого-просветительского мероприятия, испытывал существенные затруднения при рефлексивном анализе своей работы и оценке ее дальнейших перспектив.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2-0 балла</w:t>
      </w:r>
      <w:r w:rsidRPr="008B59EE">
        <w:rPr>
          <w:rFonts w:ascii="Times New Roman" w:hAnsi="Times New Roman"/>
          <w:sz w:val="24"/>
          <w:szCs w:val="24"/>
        </w:rPr>
        <w:t xml:space="preserve"> - студент н</w:t>
      </w:r>
      <w:r>
        <w:rPr>
          <w:rFonts w:ascii="Times New Roman" w:hAnsi="Times New Roman"/>
          <w:sz w:val="24"/>
          <w:szCs w:val="24"/>
        </w:rPr>
        <w:t>е разработал программу культурно</w:t>
      </w:r>
      <w:r w:rsidRPr="008B59EE">
        <w:rPr>
          <w:rFonts w:ascii="Times New Roman" w:hAnsi="Times New Roman"/>
          <w:sz w:val="24"/>
          <w:szCs w:val="24"/>
        </w:rPr>
        <w:t xml:space="preserve">-просветительского мероприятия, не был допущен штатным сотрудником учреждения, в котором он проходит практику, к реализации готовой программы психолого-просветительского мероприятия, не смог дать рефлексивную оценку испытываемых затруднений при выполнении задания.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Критерии оценки учебно-профессиональных действий студента по планированию и</w:t>
      </w: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проведению коррекционно-развивающего мероприятия.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10-8баллов</w:t>
      </w:r>
      <w:r w:rsidRPr="008B59EE">
        <w:rPr>
          <w:rFonts w:ascii="Times New Roman" w:hAnsi="Times New Roman"/>
          <w:sz w:val="24"/>
          <w:szCs w:val="24"/>
        </w:rPr>
        <w:t xml:space="preserve"> - студент самостоятельно, грамотно и безошибочно разработал программу коррекционно-развивающего мероприятия и реализовал его, дал глубокий рефлексивный анализ проведенной работы и оценил дальнейшие перспективы развития ребенка/подростка.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7-6 баллов-</w:t>
      </w:r>
      <w:r w:rsidRPr="008B59EE">
        <w:rPr>
          <w:rFonts w:ascii="Times New Roman" w:hAnsi="Times New Roman"/>
          <w:sz w:val="24"/>
          <w:szCs w:val="24"/>
        </w:rPr>
        <w:t xml:space="preserve"> студент разработал программу коррекционно-развивающего мероприятия с 1-2 мало существенными недочетами, осуществил мероприятие по подготовленной программе, дал недостаточно глубокий рефлексивный анализ проведенной работы и оценили дальнейшие перспективы развития ребенка/подростка.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5-3 балла</w:t>
      </w:r>
      <w:r w:rsidRPr="008B59EE">
        <w:rPr>
          <w:rFonts w:ascii="Times New Roman" w:hAnsi="Times New Roman"/>
          <w:sz w:val="24"/>
          <w:szCs w:val="24"/>
        </w:rPr>
        <w:t xml:space="preserve"> - студент разработал программу коррекционно-развивающего мероприятия, испытывая существенные трудности и совершая 2 и более ошибки, студент не был допущен штатным сотрудником учреждения, в котором он проходит практику, к реализации готовой программы коррекционно-развивающего мероприятия, испытывал существенные затруднения при рефлексивном анализе своей работы и оценке ее дальнейших перспектив.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2-0 балла</w:t>
      </w:r>
      <w:r w:rsidRPr="008B59EE">
        <w:rPr>
          <w:rFonts w:ascii="Times New Roman" w:hAnsi="Times New Roman"/>
          <w:sz w:val="24"/>
          <w:szCs w:val="24"/>
        </w:rPr>
        <w:t xml:space="preserve"> - студент не разработал программу коррекционно-развивающего мероприятия, не был допущен штатным сотрудником учреждения, в котором он проходит практику, к реализации готовой программы коррекционно-развивающего мероприятия, не смог дать рефлексивную оценку испытываемых затруднений при выполнении задания. </w:t>
      </w: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Критерии оценки учебно-профессиональных действий студента по разработке программы наблюдения и ее реализации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10-8баллов</w:t>
      </w:r>
      <w:r w:rsidRPr="008B59EE">
        <w:rPr>
          <w:rFonts w:ascii="Times New Roman" w:hAnsi="Times New Roman"/>
          <w:sz w:val="24"/>
          <w:szCs w:val="24"/>
        </w:rPr>
        <w:t xml:space="preserve"> - студент самостоятельно разработал программу наблюдения, осуществил наблюдение по подготовленной программе наблюдения, грамотно и безошибочно заполнил протокол наблюдения, сделал необходимые точные выводы о необходимости диагностического обследования и коррекционно-развивающей помощи ребенка на основе объективных признаков.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lastRenderedPageBreak/>
        <w:t>7-6 баллов</w:t>
      </w:r>
      <w:r w:rsidRPr="008B59EE">
        <w:rPr>
          <w:rFonts w:ascii="Times New Roman" w:hAnsi="Times New Roman"/>
          <w:sz w:val="24"/>
          <w:szCs w:val="24"/>
        </w:rPr>
        <w:t xml:space="preserve"> - студент разработал программу наблюдения с 1-2 несущественными недочетами, осуществил наблюдение по подготовленной программе наблюдения, заполнил протокол наблюдения, сделал необходимые выводы, протокол содержит менее двух недочетов.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5-3 балла</w:t>
      </w:r>
      <w:r w:rsidRPr="008B59EE">
        <w:rPr>
          <w:rFonts w:ascii="Times New Roman" w:hAnsi="Times New Roman"/>
          <w:sz w:val="24"/>
          <w:szCs w:val="24"/>
        </w:rPr>
        <w:t xml:space="preserve"> - студент разработал программу наблюдения, испытывая существенные трудности и совершая 2 и более ошибки, студент осуществил наблюдение по готовой программе наблюдения, но при составлении протокола наблюдения испытывал затруднения, записи неполные, фрагментарные.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i/>
          <w:sz w:val="24"/>
          <w:szCs w:val="24"/>
        </w:rPr>
        <w:t>2-0 балла</w:t>
      </w:r>
      <w:r w:rsidRPr="008B59EE">
        <w:rPr>
          <w:rFonts w:ascii="Times New Roman" w:hAnsi="Times New Roman"/>
          <w:sz w:val="24"/>
          <w:szCs w:val="24"/>
        </w:rPr>
        <w:t xml:space="preserve"> - студент не разработал программу наблюдения, не смог осуществить наблюдение по готовой программе наблюдения.</w:t>
      </w: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sz w:val="24"/>
          <w:szCs w:val="24"/>
        </w:rPr>
        <w:t xml:space="preserve">Получение студентом «неудовлетворительной» оценки за аттестацию любого вида практики является академической задолженностью. Ликвидация академической задолженности по практике осуществляется путем ее повторной отработки по специально разработанному графику. </w:t>
      </w: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1269E" w:rsidRPr="008B59EE" w:rsidRDefault="0051269E" w:rsidP="0051269E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59EE">
        <w:rPr>
          <w:rFonts w:ascii="Times New Roman" w:hAnsi="Times New Roman"/>
          <w:b/>
          <w:sz w:val="24"/>
          <w:szCs w:val="24"/>
        </w:rPr>
        <w:t>Критерии и шкала оценивания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bCs/>
          <w:i/>
          <w:iCs/>
          <w:sz w:val="24"/>
          <w:szCs w:val="24"/>
        </w:rPr>
        <w:t>Балльно-рейтинговая система</w:t>
      </w:r>
      <w:r>
        <w:rPr>
          <w:rFonts w:ascii="Times New Roman" w:hAnsi="Times New Roman"/>
          <w:sz w:val="24"/>
          <w:szCs w:val="24"/>
        </w:rPr>
        <w:t xml:space="preserve"> оценивания </w:t>
      </w:r>
      <w:r w:rsidRPr="008B59EE">
        <w:rPr>
          <w:rFonts w:ascii="Times New Roman" w:hAnsi="Times New Roman"/>
          <w:sz w:val="24"/>
          <w:szCs w:val="24"/>
        </w:rPr>
        <w:t>учебных достижений студентов является одной из составляющих систе</w:t>
      </w:r>
      <w:r>
        <w:rPr>
          <w:rFonts w:ascii="Times New Roman" w:hAnsi="Times New Roman"/>
          <w:sz w:val="24"/>
          <w:szCs w:val="24"/>
        </w:rPr>
        <w:t xml:space="preserve">мы управления </w:t>
      </w:r>
      <w:r w:rsidRPr="008B59EE">
        <w:rPr>
          <w:rFonts w:ascii="Times New Roman" w:hAnsi="Times New Roman"/>
          <w:sz w:val="24"/>
          <w:szCs w:val="24"/>
        </w:rPr>
        <w:t>качеством образовательной деятельности в университете, способствующей объективной оценке индивидуальных результатов студентов очной формы обучения.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bCs/>
          <w:i/>
          <w:iCs/>
          <w:sz w:val="24"/>
          <w:szCs w:val="24"/>
        </w:rPr>
        <w:t>Цель:</w:t>
      </w:r>
      <w:r w:rsidRPr="008B59EE">
        <w:rPr>
          <w:rFonts w:ascii="Times New Roman" w:hAnsi="Times New Roman"/>
          <w:sz w:val="24"/>
          <w:szCs w:val="24"/>
        </w:rPr>
        <w:t xml:space="preserve"> повышение качества профессиональной подготовки студентов.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B59EE">
        <w:rPr>
          <w:rFonts w:ascii="Times New Roman" w:hAnsi="Times New Roman"/>
          <w:bCs/>
          <w:i/>
          <w:iCs/>
          <w:sz w:val="24"/>
          <w:szCs w:val="24"/>
        </w:rPr>
        <w:t>Задачи:</w:t>
      </w:r>
    </w:p>
    <w:p w:rsidR="0051269E" w:rsidRPr="008B59EE" w:rsidRDefault="0051269E" w:rsidP="0051269E">
      <w:pPr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B59EE">
        <w:rPr>
          <w:rFonts w:ascii="Times New Roman" w:hAnsi="Times New Roman"/>
          <w:bCs/>
          <w:sz w:val="24"/>
          <w:szCs w:val="24"/>
        </w:rPr>
        <w:t>повышение мотивации студентов к активной и регулярной учебной работе в семестре, в т.ч. к самостоятельной работе;</w:t>
      </w:r>
    </w:p>
    <w:p w:rsidR="0051269E" w:rsidRPr="008B59EE" w:rsidRDefault="0051269E" w:rsidP="0051269E">
      <w:pPr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B59EE">
        <w:rPr>
          <w:rFonts w:ascii="Times New Roman" w:hAnsi="Times New Roman"/>
          <w:bCs/>
          <w:sz w:val="24"/>
          <w:szCs w:val="24"/>
        </w:rPr>
        <w:t>совершенствование организации учебного процесса на основе</w:t>
      </w:r>
      <w:r w:rsidRPr="008B59EE">
        <w:rPr>
          <w:rFonts w:ascii="Times New Roman" w:hAnsi="Times New Roman"/>
          <w:bCs/>
          <w:sz w:val="24"/>
          <w:szCs w:val="24"/>
        </w:rPr>
        <w:br/>
        <w:t>равномерного распределения учебной работы студентов в семестре и</w:t>
      </w:r>
      <w:r w:rsidRPr="008B59EE">
        <w:rPr>
          <w:rFonts w:ascii="Times New Roman" w:hAnsi="Times New Roman"/>
          <w:bCs/>
          <w:sz w:val="24"/>
          <w:szCs w:val="24"/>
        </w:rPr>
        <w:br/>
        <w:t>мониторинга их учебных достижений;</w:t>
      </w:r>
    </w:p>
    <w:p w:rsidR="0051269E" w:rsidRPr="008B59EE" w:rsidRDefault="0051269E" w:rsidP="0051269E">
      <w:pPr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B59EE">
        <w:rPr>
          <w:rFonts w:ascii="Times New Roman" w:hAnsi="Times New Roman"/>
          <w:bCs/>
          <w:sz w:val="24"/>
          <w:szCs w:val="24"/>
        </w:rPr>
        <w:t xml:space="preserve">совершенствование контрольно-измерительных технологий на основе учета всех видов учебной работы студентов, выработки единства требований и объективизации системы оценивания учебных достижений студентов; </w:t>
      </w:r>
    </w:p>
    <w:p w:rsidR="0051269E" w:rsidRPr="008B59EE" w:rsidRDefault="0051269E" w:rsidP="0051269E">
      <w:pPr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B59EE">
        <w:rPr>
          <w:rFonts w:ascii="Times New Roman" w:hAnsi="Times New Roman"/>
          <w:bCs/>
          <w:sz w:val="24"/>
          <w:szCs w:val="24"/>
        </w:rPr>
        <w:t>внедрение инновационных педагогических технологий измерения и оценивания учебных достижений студентов на основе информационных технологий, повышение качества методического сопровождения учебного процесса;</w:t>
      </w:r>
    </w:p>
    <w:p w:rsidR="0051269E" w:rsidRPr="008B59EE" w:rsidRDefault="0051269E" w:rsidP="0051269E">
      <w:pPr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B59EE">
        <w:rPr>
          <w:rFonts w:ascii="Times New Roman" w:hAnsi="Times New Roman"/>
          <w:bCs/>
          <w:sz w:val="24"/>
          <w:szCs w:val="24"/>
        </w:rPr>
        <w:t>формирование академического рейтинга студентов на основе данных об их персональных учебных достижениях и для обоснования морального и материального поощрения студентов;</w:t>
      </w:r>
    </w:p>
    <w:p w:rsidR="0051269E" w:rsidRPr="008B59EE" w:rsidRDefault="0051269E" w:rsidP="0051269E">
      <w:pPr>
        <w:numPr>
          <w:ilvl w:val="0"/>
          <w:numId w:val="27"/>
        </w:numPr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B59EE">
        <w:rPr>
          <w:rFonts w:ascii="Times New Roman" w:hAnsi="Times New Roman"/>
          <w:bCs/>
          <w:sz w:val="24"/>
          <w:szCs w:val="24"/>
        </w:rPr>
        <w:t xml:space="preserve">активизация личностного фактора в студенческой среде, повышение роли самооценки студентов, внедрение принципа состязательности в учебный процесс. 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i/>
          <w:iCs/>
          <w:sz w:val="24"/>
          <w:szCs w:val="28"/>
        </w:rPr>
        <w:t xml:space="preserve">Балльно-рейтинговая </w:t>
      </w:r>
      <w:r w:rsidRPr="008B59EE">
        <w:rPr>
          <w:rFonts w:ascii="Times New Roman" w:hAnsi="Times New Roman"/>
          <w:bCs/>
          <w:i/>
          <w:iCs/>
          <w:sz w:val="24"/>
          <w:szCs w:val="28"/>
        </w:rPr>
        <w:t>система</w:t>
      </w:r>
      <w:r>
        <w:rPr>
          <w:rFonts w:ascii="Times New Roman" w:hAnsi="Times New Roman"/>
          <w:bCs/>
          <w:sz w:val="24"/>
          <w:szCs w:val="28"/>
        </w:rPr>
        <w:t xml:space="preserve"> оценивания </w:t>
      </w:r>
      <w:r w:rsidRPr="008B59EE">
        <w:rPr>
          <w:rFonts w:ascii="Times New Roman" w:hAnsi="Times New Roman"/>
          <w:bCs/>
          <w:sz w:val="24"/>
          <w:szCs w:val="28"/>
        </w:rPr>
        <w:t>у</w:t>
      </w:r>
      <w:r>
        <w:rPr>
          <w:rFonts w:ascii="Times New Roman" w:hAnsi="Times New Roman"/>
          <w:bCs/>
          <w:sz w:val="24"/>
          <w:szCs w:val="28"/>
        </w:rPr>
        <w:t xml:space="preserve">чебных </w:t>
      </w:r>
      <w:r w:rsidRPr="008B59EE">
        <w:rPr>
          <w:rFonts w:ascii="Times New Roman" w:hAnsi="Times New Roman"/>
          <w:bCs/>
          <w:sz w:val="24"/>
          <w:szCs w:val="28"/>
        </w:rPr>
        <w:t>достижений студентов – это комплексная система поэтапного оценивания уровня освоения основной образовательной программы с использованием модульного принципа организации учебного процесса.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8B59EE">
        <w:rPr>
          <w:rFonts w:ascii="Times New Roman" w:hAnsi="Times New Roman"/>
          <w:bCs/>
          <w:iCs/>
          <w:sz w:val="24"/>
          <w:szCs w:val="28"/>
        </w:rPr>
        <w:t>Фонд оценочных средств по практике представлен системой оценки по формам отчётности в соответствии с плановыми мероприятиями практики. Текущий контроль осуществляется по результатам выполнения индивидуальных заданий и оценивается в соответствии с учебной картой.</w:t>
      </w:r>
      <w:r w:rsidRPr="008B59EE">
        <w:rPr>
          <w:rFonts w:ascii="Times New Roman" w:hAnsi="Times New Roman"/>
          <w:sz w:val="24"/>
          <w:szCs w:val="28"/>
        </w:rPr>
        <w:t xml:space="preserve"> Количество баллов з</w:t>
      </w:r>
      <w:r>
        <w:rPr>
          <w:rFonts w:ascii="Times New Roman" w:hAnsi="Times New Roman"/>
          <w:sz w:val="24"/>
          <w:szCs w:val="28"/>
        </w:rPr>
        <w:t xml:space="preserve">а одно контрольное мероприятие </w:t>
      </w:r>
      <w:r w:rsidRPr="008B59EE">
        <w:rPr>
          <w:rFonts w:ascii="Times New Roman" w:hAnsi="Times New Roman"/>
          <w:sz w:val="24"/>
          <w:szCs w:val="28"/>
        </w:rPr>
        <w:t xml:space="preserve">должно принимать </w:t>
      </w:r>
      <w:r w:rsidRPr="008B59EE">
        <w:rPr>
          <w:rFonts w:ascii="Times New Roman" w:hAnsi="Times New Roman"/>
          <w:bCs/>
          <w:iCs/>
          <w:sz w:val="24"/>
          <w:szCs w:val="28"/>
        </w:rPr>
        <w:t>только целочисленное значение.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Формы контроля, порядок </w:t>
      </w:r>
      <w:r w:rsidRPr="008B59EE">
        <w:rPr>
          <w:rFonts w:ascii="Times New Roman" w:hAnsi="Times New Roman"/>
          <w:bCs/>
          <w:sz w:val="24"/>
          <w:szCs w:val="28"/>
        </w:rPr>
        <w:t xml:space="preserve">начисления баллов и </w:t>
      </w:r>
      <w:r>
        <w:rPr>
          <w:rFonts w:ascii="Times New Roman" w:hAnsi="Times New Roman"/>
          <w:bCs/>
          <w:sz w:val="24"/>
          <w:szCs w:val="28"/>
        </w:rPr>
        <w:t xml:space="preserve"> фонды  контрольных заданий для текущего </w:t>
      </w:r>
      <w:r w:rsidRPr="008B59EE">
        <w:rPr>
          <w:rFonts w:ascii="Times New Roman" w:hAnsi="Times New Roman"/>
          <w:bCs/>
          <w:sz w:val="24"/>
          <w:szCs w:val="28"/>
        </w:rPr>
        <w:t>контроля по практике разрабатываются руководителем практики, утверждаются кафедрой и отражаются в учебной карте практики.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bCs/>
          <w:sz w:val="24"/>
          <w:szCs w:val="28"/>
        </w:rPr>
      </w:pPr>
      <w:r w:rsidRPr="008B59EE">
        <w:rPr>
          <w:rFonts w:ascii="Times New Roman" w:hAnsi="Times New Roman"/>
          <w:bCs/>
          <w:i/>
          <w:iCs/>
          <w:sz w:val="24"/>
          <w:szCs w:val="28"/>
        </w:rPr>
        <w:lastRenderedPageBreak/>
        <w:t>Промежуточная аттестация</w:t>
      </w:r>
      <w:r w:rsidRPr="008B59EE">
        <w:rPr>
          <w:rFonts w:ascii="Times New Roman" w:hAnsi="Times New Roman"/>
          <w:bCs/>
          <w:sz w:val="24"/>
          <w:szCs w:val="28"/>
        </w:rPr>
        <w:t xml:space="preserve">по практике проводится в форме  дифференцированного зачета и выставляется по баллам, набранным студентом в рамках текущего контроля, </w:t>
      </w:r>
      <w:r w:rsidRPr="008B59EE">
        <w:rPr>
          <w:rFonts w:ascii="Times New Roman" w:hAnsi="Times New Roman"/>
          <w:bCs/>
          <w:iCs/>
          <w:sz w:val="24"/>
          <w:szCs w:val="28"/>
        </w:rPr>
        <w:t xml:space="preserve">минимальная </w:t>
      </w:r>
      <w:r>
        <w:rPr>
          <w:rFonts w:ascii="Times New Roman" w:hAnsi="Times New Roman"/>
          <w:bCs/>
          <w:sz w:val="24"/>
          <w:szCs w:val="28"/>
        </w:rPr>
        <w:t xml:space="preserve">сумма </w:t>
      </w:r>
      <w:r w:rsidRPr="008B59EE">
        <w:rPr>
          <w:rFonts w:ascii="Times New Roman" w:hAnsi="Times New Roman"/>
          <w:bCs/>
          <w:sz w:val="24"/>
          <w:szCs w:val="28"/>
        </w:rPr>
        <w:t xml:space="preserve">баллов – </w:t>
      </w:r>
      <w:r w:rsidR="006C7208">
        <w:rPr>
          <w:rFonts w:ascii="Times New Roman" w:hAnsi="Times New Roman"/>
          <w:bCs/>
          <w:iCs/>
          <w:sz w:val="24"/>
          <w:szCs w:val="28"/>
        </w:rPr>
        <w:t>6</w:t>
      </w:r>
      <w:r w:rsidRPr="008B59EE">
        <w:rPr>
          <w:rFonts w:ascii="Times New Roman" w:hAnsi="Times New Roman"/>
          <w:bCs/>
          <w:iCs/>
          <w:sz w:val="24"/>
          <w:szCs w:val="28"/>
        </w:rPr>
        <w:t>1.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8B59EE">
        <w:rPr>
          <w:rFonts w:ascii="Times New Roman" w:hAnsi="Times New Roman"/>
          <w:bCs/>
          <w:sz w:val="24"/>
          <w:szCs w:val="28"/>
        </w:rPr>
        <w:t>Итоговый рейтинг по практике не может превышать 100 баллов.</w:t>
      </w:r>
    </w:p>
    <w:p w:rsidR="0051269E" w:rsidRPr="008B59EE" w:rsidRDefault="0051269E" w:rsidP="0051269E">
      <w:pPr>
        <w:ind w:firstLine="709"/>
        <w:jc w:val="both"/>
        <w:rPr>
          <w:rFonts w:ascii="Times New Roman" w:hAnsi="Times New Roman"/>
          <w:sz w:val="24"/>
          <w:szCs w:val="28"/>
        </w:rPr>
      </w:pPr>
      <w:r w:rsidRPr="008B59EE">
        <w:rPr>
          <w:rFonts w:ascii="Times New Roman" w:hAnsi="Times New Roman"/>
          <w:bCs/>
          <w:iCs/>
          <w:sz w:val="24"/>
          <w:szCs w:val="28"/>
        </w:rPr>
        <w:t>Учебные карты практики в обязательном порядке доводятся до сведения каждого студента.</w:t>
      </w:r>
    </w:p>
    <w:p w:rsidR="0051269E" w:rsidRPr="008B59EE" w:rsidRDefault="0051269E" w:rsidP="0051269E">
      <w:pPr>
        <w:ind w:firstLine="709"/>
        <w:rPr>
          <w:rFonts w:ascii="Times New Roman" w:hAnsi="Times New Roman"/>
          <w:sz w:val="24"/>
          <w:szCs w:val="24"/>
        </w:rPr>
      </w:pPr>
    </w:p>
    <w:p w:rsidR="0051269E" w:rsidRPr="008B59EE" w:rsidRDefault="0051269E" w:rsidP="0051269E">
      <w:pPr>
        <w:shd w:val="clear" w:color="auto" w:fill="FFFFFF"/>
        <w:contextualSpacing/>
        <w:jc w:val="center"/>
        <w:rPr>
          <w:rFonts w:ascii="Times New Roman" w:hAnsi="Times New Roman"/>
          <w:sz w:val="24"/>
          <w:szCs w:val="24"/>
        </w:rPr>
      </w:pPr>
      <w:r w:rsidRPr="008B59EE">
        <w:rPr>
          <w:rFonts w:ascii="Times New Roman" w:hAnsi="Times New Roman"/>
          <w:b/>
          <w:bCs/>
          <w:sz w:val="24"/>
          <w:szCs w:val="24"/>
        </w:rPr>
        <w:t>Шкала перевода баллов в числовые оценки</w:t>
      </w:r>
    </w:p>
    <w:p w:rsidR="0051269E" w:rsidRPr="008B59EE" w:rsidRDefault="0051269E" w:rsidP="0051269E">
      <w:pPr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6"/>
        <w:gridCol w:w="5791"/>
      </w:tblGrid>
      <w:tr w:rsidR="0051269E" w:rsidRPr="008B59EE" w:rsidTr="006233BB">
        <w:trPr>
          <w:trHeight w:hRule="exact" w:val="343"/>
        </w:trPr>
        <w:tc>
          <w:tcPr>
            <w:tcW w:w="3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51269E" w:rsidP="006233BB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EE">
              <w:rPr>
                <w:rFonts w:ascii="Times New Roman" w:hAnsi="Times New Roman"/>
                <w:b/>
                <w:bCs/>
                <w:sz w:val="24"/>
                <w:szCs w:val="24"/>
              </w:rPr>
              <w:t>Сумма баллов</w:t>
            </w:r>
          </w:p>
        </w:tc>
        <w:tc>
          <w:tcPr>
            <w:tcW w:w="5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51269E" w:rsidP="006233BB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EE"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</w:p>
        </w:tc>
      </w:tr>
      <w:tr w:rsidR="0051269E" w:rsidRPr="008B59EE" w:rsidTr="006233BB">
        <w:trPr>
          <w:trHeight w:hRule="exact" w:val="272"/>
        </w:trPr>
        <w:tc>
          <w:tcPr>
            <w:tcW w:w="3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6C7208" w:rsidP="006233BB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269E" w:rsidRPr="008B59EE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51269E">
              <w:rPr>
                <w:rFonts w:ascii="Times New Roman" w:hAnsi="Times New Roman"/>
                <w:sz w:val="24"/>
                <w:szCs w:val="24"/>
              </w:rPr>
              <w:t>–</w:t>
            </w:r>
            <w:r w:rsidR="0051269E" w:rsidRPr="008B59EE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5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51269E" w:rsidP="006233BB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EE"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</w:tc>
      </w:tr>
      <w:tr w:rsidR="0051269E" w:rsidRPr="008B59EE" w:rsidTr="006233BB">
        <w:trPr>
          <w:trHeight w:hRule="exact" w:val="277"/>
        </w:trPr>
        <w:tc>
          <w:tcPr>
            <w:tcW w:w="3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6C7208" w:rsidP="006C7208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51269E" w:rsidRPr="008B59E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269E" w:rsidRPr="008B59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51269E" w:rsidP="006233BB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EE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</w:tc>
      </w:tr>
      <w:tr w:rsidR="0051269E" w:rsidRPr="008B59EE" w:rsidTr="006233BB">
        <w:trPr>
          <w:trHeight w:hRule="exact" w:val="294"/>
        </w:trPr>
        <w:tc>
          <w:tcPr>
            <w:tcW w:w="3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6C7208" w:rsidP="006C7208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51269E" w:rsidRPr="008B59E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51269E" w:rsidP="006233BB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EE"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</w:tc>
      </w:tr>
      <w:tr w:rsidR="0051269E" w:rsidRPr="008B59EE" w:rsidTr="006233BB">
        <w:trPr>
          <w:trHeight w:hRule="exact" w:val="654"/>
        </w:trPr>
        <w:tc>
          <w:tcPr>
            <w:tcW w:w="3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51269E" w:rsidP="006C7208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B5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720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269E" w:rsidRPr="008B59EE" w:rsidRDefault="0051269E" w:rsidP="006233BB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9EE">
              <w:rPr>
                <w:rFonts w:ascii="Times New Roman" w:hAnsi="Times New Roman"/>
                <w:sz w:val="24"/>
                <w:szCs w:val="24"/>
              </w:rPr>
              <w:t>2 (неудовлетворительно с возможной пересдачей)</w:t>
            </w:r>
          </w:p>
        </w:tc>
      </w:tr>
    </w:tbl>
    <w:p w:rsidR="0051269E" w:rsidRDefault="0051269E" w:rsidP="0051269E"/>
    <w:p w:rsidR="0051269E" w:rsidRPr="005C291C" w:rsidRDefault="0051269E" w:rsidP="0051269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92015" w:rsidRDefault="00A92015">
      <w:pPr>
        <w:jc w:val="center"/>
        <w:rPr>
          <w:b/>
          <w:sz w:val="28"/>
          <w:szCs w:val="28"/>
        </w:rPr>
      </w:pPr>
    </w:p>
    <w:sectPr w:rsidR="00A92015" w:rsidSect="0028708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BDE" w:rsidRDefault="004F5BDE" w:rsidP="003B08F0">
      <w:r>
        <w:separator/>
      </w:r>
    </w:p>
  </w:endnote>
  <w:endnote w:type="continuationSeparator" w:id="0">
    <w:p w:rsidR="004F5BDE" w:rsidRDefault="004F5BDE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BDE" w:rsidRDefault="004F5BDE" w:rsidP="003B08F0">
      <w:r>
        <w:separator/>
      </w:r>
    </w:p>
  </w:footnote>
  <w:footnote w:type="continuationSeparator" w:id="0">
    <w:p w:rsidR="004F5BDE" w:rsidRDefault="004F5BDE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544C6"/>
    <w:multiLevelType w:val="hybridMultilevel"/>
    <w:tmpl w:val="B11AC2DC"/>
    <w:lvl w:ilvl="0" w:tplc="FD5C7D24">
      <w:start w:val="1"/>
      <w:numFmt w:val="decimal"/>
      <w:lvlText w:val="%1."/>
      <w:lvlJc w:val="left"/>
      <w:pPr>
        <w:ind w:left="112" w:hanging="706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</w:rPr>
    </w:lvl>
    <w:lvl w:ilvl="1" w:tplc="98F6B1A4">
      <w:start w:val="1"/>
      <w:numFmt w:val="decimal"/>
      <w:lvlText w:val="%2."/>
      <w:lvlJc w:val="left"/>
      <w:pPr>
        <w:ind w:left="11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73F27690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3" w:tplc="E9B454C6">
      <w:start w:val="1"/>
      <w:numFmt w:val="bullet"/>
      <w:lvlText w:val="•"/>
      <w:lvlJc w:val="left"/>
      <w:pPr>
        <w:ind w:left="2306" w:hanging="360"/>
      </w:pPr>
      <w:rPr>
        <w:rFonts w:hint="default"/>
      </w:rPr>
    </w:lvl>
    <w:lvl w:ilvl="4" w:tplc="9C70E7DC">
      <w:start w:val="1"/>
      <w:numFmt w:val="bullet"/>
      <w:lvlText w:val="•"/>
      <w:lvlJc w:val="left"/>
      <w:pPr>
        <w:ind w:left="2900" w:hanging="360"/>
      </w:pPr>
      <w:rPr>
        <w:rFonts w:hint="default"/>
      </w:rPr>
    </w:lvl>
    <w:lvl w:ilvl="5" w:tplc="71D44BFC">
      <w:start w:val="1"/>
      <w:numFmt w:val="bullet"/>
      <w:lvlText w:val="•"/>
      <w:lvlJc w:val="left"/>
      <w:pPr>
        <w:ind w:left="3493" w:hanging="360"/>
      </w:pPr>
      <w:rPr>
        <w:rFonts w:hint="default"/>
      </w:rPr>
    </w:lvl>
    <w:lvl w:ilvl="6" w:tplc="94864E0C">
      <w:start w:val="1"/>
      <w:numFmt w:val="bullet"/>
      <w:lvlText w:val="•"/>
      <w:lvlJc w:val="left"/>
      <w:pPr>
        <w:ind w:left="4086" w:hanging="360"/>
      </w:pPr>
      <w:rPr>
        <w:rFonts w:hint="default"/>
      </w:rPr>
    </w:lvl>
    <w:lvl w:ilvl="7" w:tplc="AD96F038">
      <w:start w:val="1"/>
      <w:numFmt w:val="bullet"/>
      <w:lvlText w:val="•"/>
      <w:lvlJc w:val="left"/>
      <w:pPr>
        <w:ind w:left="4680" w:hanging="360"/>
      </w:pPr>
      <w:rPr>
        <w:rFonts w:hint="default"/>
      </w:rPr>
    </w:lvl>
    <w:lvl w:ilvl="8" w:tplc="29224B1A">
      <w:start w:val="1"/>
      <w:numFmt w:val="bullet"/>
      <w:lvlText w:val="•"/>
      <w:lvlJc w:val="left"/>
      <w:pPr>
        <w:ind w:left="5273" w:hanging="360"/>
      </w:pPr>
      <w:rPr>
        <w:rFonts w:hint="default"/>
      </w:rPr>
    </w:lvl>
  </w:abstractNum>
  <w:abstractNum w:abstractNumId="1" w15:restartNumberingAfterBreak="0">
    <w:nsid w:val="0D6226E4"/>
    <w:multiLevelType w:val="multilevel"/>
    <w:tmpl w:val="7ECA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3D59C5"/>
    <w:multiLevelType w:val="multilevel"/>
    <w:tmpl w:val="3E580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F35DB9"/>
    <w:multiLevelType w:val="multilevel"/>
    <w:tmpl w:val="AB682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E03934"/>
    <w:multiLevelType w:val="hybridMultilevel"/>
    <w:tmpl w:val="084A59BE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8731C09"/>
    <w:multiLevelType w:val="hybridMultilevel"/>
    <w:tmpl w:val="82963A50"/>
    <w:lvl w:ilvl="0" w:tplc="0419000F">
      <w:start w:val="1"/>
      <w:numFmt w:val="decimal"/>
      <w:lvlText w:val="%1."/>
      <w:lvlJc w:val="left"/>
      <w:pPr>
        <w:ind w:left="5960" w:hanging="360"/>
      </w:pPr>
    </w:lvl>
    <w:lvl w:ilvl="1" w:tplc="04190019">
      <w:start w:val="1"/>
      <w:numFmt w:val="lowerLetter"/>
      <w:lvlText w:val="%2."/>
      <w:lvlJc w:val="left"/>
      <w:pPr>
        <w:ind w:left="6680" w:hanging="360"/>
      </w:pPr>
    </w:lvl>
    <w:lvl w:ilvl="2" w:tplc="0419001B">
      <w:start w:val="1"/>
      <w:numFmt w:val="lowerRoman"/>
      <w:lvlText w:val="%3."/>
      <w:lvlJc w:val="right"/>
      <w:pPr>
        <w:ind w:left="7400" w:hanging="180"/>
      </w:pPr>
    </w:lvl>
    <w:lvl w:ilvl="3" w:tplc="0419000F">
      <w:start w:val="1"/>
      <w:numFmt w:val="decimal"/>
      <w:lvlText w:val="%4."/>
      <w:lvlJc w:val="left"/>
      <w:pPr>
        <w:ind w:left="8120" w:hanging="360"/>
      </w:pPr>
    </w:lvl>
    <w:lvl w:ilvl="4" w:tplc="04190019">
      <w:start w:val="1"/>
      <w:numFmt w:val="lowerLetter"/>
      <w:lvlText w:val="%5."/>
      <w:lvlJc w:val="left"/>
      <w:pPr>
        <w:ind w:left="8840" w:hanging="360"/>
      </w:pPr>
    </w:lvl>
    <w:lvl w:ilvl="5" w:tplc="0419001B">
      <w:start w:val="1"/>
      <w:numFmt w:val="lowerRoman"/>
      <w:lvlText w:val="%6."/>
      <w:lvlJc w:val="right"/>
      <w:pPr>
        <w:ind w:left="9560" w:hanging="180"/>
      </w:pPr>
    </w:lvl>
    <w:lvl w:ilvl="6" w:tplc="0419000F">
      <w:start w:val="1"/>
      <w:numFmt w:val="decimal"/>
      <w:lvlText w:val="%7."/>
      <w:lvlJc w:val="left"/>
      <w:pPr>
        <w:ind w:left="10280" w:hanging="360"/>
      </w:pPr>
    </w:lvl>
    <w:lvl w:ilvl="7" w:tplc="04190019">
      <w:start w:val="1"/>
      <w:numFmt w:val="lowerLetter"/>
      <w:lvlText w:val="%8."/>
      <w:lvlJc w:val="left"/>
      <w:pPr>
        <w:ind w:left="11000" w:hanging="360"/>
      </w:pPr>
    </w:lvl>
    <w:lvl w:ilvl="8" w:tplc="0419001B">
      <w:start w:val="1"/>
      <w:numFmt w:val="lowerRoman"/>
      <w:lvlText w:val="%9."/>
      <w:lvlJc w:val="right"/>
      <w:pPr>
        <w:ind w:left="11720" w:hanging="180"/>
      </w:pPr>
    </w:lvl>
  </w:abstractNum>
  <w:abstractNum w:abstractNumId="6" w15:restartNumberingAfterBreak="0">
    <w:nsid w:val="1ACC3113"/>
    <w:multiLevelType w:val="multilevel"/>
    <w:tmpl w:val="AFFE1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FE0840"/>
    <w:multiLevelType w:val="multilevel"/>
    <w:tmpl w:val="63F8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F272C8"/>
    <w:multiLevelType w:val="multilevel"/>
    <w:tmpl w:val="4E300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D2017"/>
    <w:multiLevelType w:val="multilevel"/>
    <w:tmpl w:val="ABFEA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7762E4"/>
    <w:multiLevelType w:val="hybridMultilevel"/>
    <w:tmpl w:val="FB962C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5F31E2"/>
    <w:multiLevelType w:val="multilevel"/>
    <w:tmpl w:val="D76A9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B2674B"/>
    <w:multiLevelType w:val="multilevel"/>
    <w:tmpl w:val="D620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CB2607"/>
    <w:multiLevelType w:val="multilevel"/>
    <w:tmpl w:val="3208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A0615D"/>
    <w:multiLevelType w:val="hybridMultilevel"/>
    <w:tmpl w:val="F252BE46"/>
    <w:lvl w:ilvl="0" w:tplc="321A96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B0E1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E81E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30F2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06A22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9AF57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25B0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027B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A2FC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26599"/>
    <w:multiLevelType w:val="multilevel"/>
    <w:tmpl w:val="F862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3517EE"/>
    <w:multiLevelType w:val="multilevel"/>
    <w:tmpl w:val="33FA58A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 w15:restartNumberingAfterBreak="0">
    <w:nsid w:val="42BE2C03"/>
    <w:multiLevelType w:val="multilevel"/>
    <w:tmpl w:val="44CC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9F44A4"/>
    <w:multiLevelType w:val="multilevel"/>
    <w:tmpl w:val="28D8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792210"/>
    <w:multiLevelType w:val="multilevel"/>
    <w:tmpl w:val="0FEC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0A3444"/>
    <w:multiLevelType w:val="multilevel"/>
    <w:tmpl w:val="949A4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DF1872"/>
    <w:multiLevelType w:val="hybridMultilevel"/>
    <w:tmpl w:val="C21C67A4"/>
    <w:lvl w:ilvl="0" w:tplc="4D8078C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3036E"/>
    <w:multiLevelType w:val="multilevel"/>
    <w:tmpl w:val="6B84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E54930"/>
    <w:multiLevelType w:val="multilevel"/>
    <w:tmpl w:val="DD06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705A34"/>
    <w:multiLevelType w:val="hybridMultilevel"/>
    <w:tmpl w:val="9CE6D00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D62E36"/>
    <w:multiLevelType w:val="multilevel"/>
    <w:tmpl w:val="2EC8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9B1B3E"/>
    <w:multiLevelType w:val="hybridMultilevel"/>
    <w:tmpl w:val="7994C496"/>
    <w:lvl w:ilvl="0" w:tplc="0419000B">
      <w:start w:val="1"/>
      <w:numFmt w:val="bullet"/>
      <w:lvlText w:val=""/>
      <w:lvlJc w:val="left"/>
      <w:pPr>
        <w:tabs>
          <w:tab w:val="num" w:pos="1545"/>
        </w:tabs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27" w15:restartNumberingAfterBreak="0">
    <w:nsid w:val="6ED064FD"/>
    <w:multiLevelType w:val="multilevel"/>
    <w:tmpl w:val="3494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2A0611"/>
    <w:multiLevelType w:val="multilevel"/>
    <w:tmpl w:val="D84EC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922721"/>
    <w:multiLevelType w:val="multilevel"/>
    <w:tmpl w:val="98D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E90955"/>
    <w:multiLevelType w:val="multilevel"/>
    <w:tmpl w:val="59662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28"/>
  </w:num>
  <w:num w:numId="5">
    <w:abstractNumId w:val="25"/>
  </w:num>
  <w:num w:numId="6">
    <w:abstractNumId w:val="18"/>
  </w:num>
  <w:num w:numId="7">
    <w:abstractNumId w:val="13"/>
  </w:num>
  <w:num w:numId="8">
    <w:abstractNumId w:val="11"/>
  </w:num>
  <w:num w:numId="9">
    <w:abstractNumId w:val="20"/>
  </w:num>
  <w:num w:numId="10">
    <w:abstractNumId w:val="22"/>
  </w:num>
  <w:num w:numId="11">
    <w:abstractNumId w:val="23"/>
  </w:num>
  <w:num w:numId="12">
    <w:abstractNumId w:val="29"/>
  </w:num>
  <w:num w:numId="13">
    <w:abstractNumId w:val="27"/>
  </w:num>
  <w:num w:numId="14">
    <w:abstractNumId w:val="15"/>
  </w:num>
  <w:num w:numId="15">
    <w:abstractNumId w:val="3"/>
  </w:num>
  <w:num w:numId="16">
    <w:abstractNumId w:val="9"/>
  </w:num>
  <w:num w:numId="17">
    <w:abstractNumId w:val="19"/>
  </w:num>
  <w:num w:numId="18">
    <w:abstractNumId w:val="6"/>
  </w:num>
  <w:num w:numId="19">
    <w:abstractNumId w:val="17"/>
  </w:num>
  <w:num w:numId="20">
    <w:abstractNumId w:val="12"/>
  </w:num>
  <w:num w:numId="21">
    <w:abstractNumId w:val="7"/>
  </w:num>
  <w:num w:numId="22">
    <w:abstractNumId w:val="30"/>
  </w:num>
  <w:num w:numId="23">
    <w:abstractNumId w:val="1"/>
  </w:num>
  <w:num w:numId="24">
    <w:abstractNumId w:val="4"/>
  </w:num>
  <w:num w:numId="25">
    <w:abstractNumId w:val="26"/>
  </w:num>
  <w:num w:numId="26">
    <w:abstractNumId w:val="24"/>
  </w:num>
  <w:num w:numId="27">
    <w:abstractNumId w:val="14"/>
  </w:num>
  <w:num w:numId="28">
    <w:abstractNumId w:val="8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EFF"/>
    <w:rsid w:val="00011AB0"/>
    <w:rsid w:val="000328B1"/>
    <w:rsid w:val="00042B70"/>
    <w:rsid w:val="000447EB"/>
    <w:rsid w:val="00052210"/>
    <w:rsid w:val="00053E6C"/>
    <w:rsid w:val="00055AD7"/>
    <w:rsid w:val="00061B27"/>
    <w:rsid w:val="00062B7C"/>
    <w:rsid w:val="00065C0C"/>
    <w:rsid w:val="00066979"/>
    <w:rsid w:val="00073DCF"/>
    <w:rsid w:val="00084027"/>
    <w:rsid w:val="00084FD7"/>
    <w:rsid w:val="00095756"/>
    <w:rsid w:val="000A1A74"/>
    <w:rsid w:val="000A58BD"/>
    <w:rsid w:val="000A6736"/>
    <w:rsid w:val="000A67FF"/>
    <w:rsid w:val="000B15FA"/>
    <w:rsid w:val="000B1F71"/>
    <w:rsid w:val="000C1F7A"/>
    <w:rsid w:val="000C228F"/>
    <w:rsid w:val="000E08FF"/>
    <w:rsid w:val="000E208D"/>
    <w:rsid w:val="00100E18"/>
    <w:rsid w:val="00102A5A"/>
    <w:rsid w:val="001032B2"/>
    <w:rsid w:val="00104B1E"/>
    <w:rsid w:val="00104BD5"/>
    <w:rsid w:val="00113977"/>
    <w:rsid w:val="00117A3D"/>
    <w:rsid w:val="00125E78"/>
    <w:rsid w:val="00132E6D"/>
    <w:rsid w:val="00142B92"/>
    <w:rsid w:val="001768E4"/>
    <w:rsid w:val="001813BC"/>
    <w:rsid w:val="00186110"/>
    <w:rsid w:val="001923B0"/>
    <w:rsid w:val="001A464D"/>
    <w:rsid w:val="001A6AD7"/>
    <w:rsid w:val="001A71BB"/>
    <w:rsid w:val="001B5D1B"/>
    <w:rsid w:val="001B7C64"/>
    <w:rsid w:val="001C3EF3"/>
    <w:rsid w:val="001C40C1"/>
    <w:rsid w:val="001D2C72"/>
    <w:rsid w:val="001D3E2B"/>
    <w:rsid w:val="001D5D98"/>
    <w:rsid w:val="001E005D"/>
    <w:rsid w:val="00201186"/>
    <w:rsid w:val="00223788"/>
    <w:rsid w:val="0023059D"/>
    <w:rsid w:val="00252690"/>
    <w:rsid w:val="002563BD"/>
    <w:rsid w:val="00257E0C"/>
    <w:rsid w:val="00267134"/>
    <w:rsid w:val="00271D82"/>
    <w:rsid w:val="00276533"/>
    <w:rsid w:val="00287080"/>
    <w:rsid w:val="00296F5E"/>
    <w:rsid w:val="002B0144"/>
    <w:rsid w:val="002D5438"/>
    <w:rsid w:val="002D614F"/>
    <w:rsid w:val="002F4976"/>
    <w:rsid w:val="003079FF"/>
    <w:rsid w:val="00321420"/>
    <w:rsid w:val="00325ADC"/>
    <w:rsid w:val="003322F6"/>
    <w:rsid w:val="003341C1"/>
    <w:rsid w:val="00337DA8"/>
    <w:rsid w:val="00340DC8"/>
    <w:rsid w:val="003423EF"/>
    <w:rsid w:val="00350281"/>
    <w:rsid w:val="00363789"/>
    <w:rsid w:val="00372AFA"/>
    <w:rsid w:val="00381786"/>
    <w:rsid w:val="00383225"/>
    <w:rsid w:val="0039059B"/>
    <w:rsid w:val="00390AAD"/>
    <w:rsid w:val="003A5B2F"/>
    <w:rsid w:val="003A62D6"/>
    <w:rsid w:val="003A7949"/>
    <w:rsid w:val="003B08F0"/>
    <w:rsid w:val="003C23F9"/>
    <w:rsid w:val="003D0FC0"/>
    <w:rsid w:val="003D7F77"/>
    <w:rsid w:val="003F7CB1"/>
    <w:rsid w:val="0041736A"/>
    <w:rsid w:val="0041737A"/>
    <w:rsid w:val="00424351"/>
    <w:rsid w:val="00440EFD"/>
    <w:rsid w:val="00445D3E"/>
    <w:rsid w:val="00446DA8"/>
    <w:rsid w:val="00447ABF"/>
    <w:rsid w:val="00450A0F"/>
    <w:rsid w:val="00454C91"/>
    <w:rsid w:val="00465578"/>
    <w:rsid w:val="00471550"/>
    <w:rsid w:val="004747B2"/>
    <w:rsid w:val="004823CC"/>
    <w:rsid w:val="00484870"/>
    <w:rsid w:val="004850BD"/>
    <w:rsid w:val="00493489"/>
    <w:rsid w:val="004935FD"/>
    <w:rsid w:val="00497062"/>
    <w:rsid w:val="004974E4"/>
    <w:rsid w:val="004A3821"/>
    <w:rsid w:val="004B00B9"/>
    <w:rsid w:val="004B027B"/>
    <w:rsid w:val="004B5587"/>
    <w:rsid w:val="004B6269"/>
    <w:rsid w:val="004B78D9"/>
    <w:rsid w:val="004C7237"/>
    <w:rsid w:val="004E2A03"/>
    <w:rsid w:val="004E38D4"/>
    <w:rsid w:val="004F3081"/>
    <w:rsid w:val="004F5BDE"/>
    <w:rsid w:val="0051269E"/>
    <w:rsid w:val="00515B8A"/>
    <w:rsid w:val="00524E54"/>
    <w:rsid w:val="00525EE1"/>
    <w:rsid w:val="005324F6"/>
    <w:rsid w:val="00533741"/>
    <w:rsid w:val="00544956"/>
    <w:rsid w:val="0055111D"/>
    <w:rsid w:val="00560458"/>
    <w:rsid w:val="00573799"/>
    <w:rsid w:val="0058128A"/>
    <w:rsid w:val="005A3436"/>
    <w:rsid w:val="005A54F3"/>
    <w:rsid w:val="005C1F49"/>
    <w:rsid w:val="005E0EA4"/>
    <w:rsid w:val="005E1375"/>
    <w:rsid w:val="00602F30"/>
    <w:rsid w:val="0060797D"/>
    <w:rsid w:val="00610900"/>
    <w:rsid w:val="00616B32"/>
    <w:rsid w:val="00617DB7"/>
    <w:rsid w:val="00620582"/>
    <w:rsid w:val="00625A9F"/>
    <w:rsid w:val="0062754A"/>
    <w:rsid w:val="00640DFB"/>
    <w:rsid w:val="00664E85"/>
    <w:rsid w:val="0067503F"/>
    <w:rsid w:val="006829D7"/>
    <w:rsid w:val="00696986"/>
    <w:rsid w:val="00696D92"/>
    <w:rsid w:val="006A4459"/>
    <w:rsid w:val="006A471A"/>
    <w:rsid w:val="006C14A9"/>
    <w:rsid w:val="006C4BB1"/>
    <w:rsid w:val="006C7208"/>
    <w:rsid w:val="006E24C8"/>
    <w:rsid w:val="006E7190"/>
    <w:rsid w:val="006E7C73"/>
    <w:rsid w:val="006F4866"/>
    <w:rsid w:val="00700BDB"/>
    <w:rsid w:val="00722B06"/>
    <w:rsid w:val="00724D18"/>
    <w:rsid w:val="00726526"/>
    <w:rsid w:val="00732A87"/>
    <w:rsid w:val="00735B5C"/>
    <w:rsid w:val="0073631A"/>
    <w:rsid w:val="0073706B"/>
    <w:rsid w:val="007400E0"/>
    <w:rsid w:val="00740333"/>
    <w:rsid w:val="007477A7"/>
    <w:rsid w:val="00757A42"/>
    <w:rsid w:val="00782DA9"/>
    <w:rsid w:val="007834B0"/>
    <w:rsid w:val="007A48FD"/>
    <w:rsid w:val="007A6740"/>
    <w:rsid w:val="007B0224"/>
    <w:rsid w:val="007B230A"/>
    <w:rsid w:val="007C2358"/>
    <w:rsid w:val="007C27BB"/>
    <w:rsid w:val="007C3862"/>
    <w:rsid w:val="007D662B"/>
    <w:rsid w:val="007D705C"/>
    <w:rsid w:val="007F451C"/>
    <w:rsid w:val="007F6807"/>
    <w:rsid w:val="00805EFD"/>
    <w:rsid w:val="008144E6"/>
    <w:rsid w:val="00822ECB"/>
    <w:rsid w:val="00826753"/>
    <w:rsid w:val="008663B1"/>
    <w:rsid w:val="0088093F"/>
    <w:rsid w:val="00890521"/>
    <w:rsid w:val="008968C5"/>
    <w:rsid w:val="008B1948"/>
    <w:rsid w:val="008B4F07"/>
    <w:rsid w:val="008C1CA7"/>
    <w:rsid w:val="008C2678"/>
    <w:rsid w:val="008D0852"/>
    <w:rsid w:val="008D147B"/>
    <w:rsid w:val="008F1903"/>
    <w:rsid w:val="00904109"/>
    <w:rsid w:val="00910037"/>
    <w:rsid w:val="0091439E"/>
    <w:rsid w:val="009164A9"/>
    <w:rsid w:val="00916D52"/>
    <w:rsid w:val="0092446E"/>
    <w:rsid w:val="009366C4"/>
    <w:rsid w:val="0094274C"/>
    <w:rsid w:val="009437F5"/>
    <w:rsid w:val="00952DE8"/>
    <w:rsid w:val="00961E8D"/>
    <w:rsid w:val="00964252"/>
    <w:rsid w:val="00975EFF"/>
    <w:rsid w:val="0097735B"/>
    <w:rsid w:val="00987643"/>
    <w:rsid w:val="009A0D30"/>
    <w:rsid w:val="009A5CE6"/>
    <w:rsid w:val="009C09C1"/>
    <w:rsid w:val="009D0E1F"/>
    <w:rsid w:val="009D3A06"/>
    <w:rsid w:val="009D5628"/>
    <w:rsid w:val="009D6C2B"/>
    <w:rsid w:val="009D7631"/>
    <w:rsid w:val="009E20F3"/>
    <w:rsid w:val="00A11995"/>
    <w:rsid w:val="00A11A4E"/>
    <w:rsid w:val="00A21019"/>
    <w:rsid w:val="00A243CB"/>
    <w:rsid w:val="00A36849"/>
    <w:rsid w:val="00A44034"/>
    <w:rsid w:val="00A457E1"/>
    <w:rsid w:val="00A51CA2"/>
    <w:rsid w:val="00A5285E"/>
    <w:rsid w:val="00A62C08"/>
    <w:rsid w:val="00A63821"/>
    <w:rsid w:val="00A63941"/>
    <w:rsid w:val="00A656E4"/>
    <w:rsid w:val="00A706F6"/>
    <w:rsid w:val="00A778A0"/>
    <w:rsid w:val="00A91224"/>
    <w:rsid w:val="00A91DCB"/>
    <w:rsid w:val="00A92015"/>
    <w:rsid w:val="00A92B3C"/>
    <w:rsid w:val="00A97DF9"/>
    <w:rsid w:val="00AD074F"/>
    <w:rsid w:val="00AD2AA7"/>
    <w:rsid w:val="00AE132F"/>
    <w:rsid w:val="00AE4039"/>
    <w:rsid w:val="00B01F29"/>
    <w:rsid w:val="00B020E9"/>
    <w:rsid w:val="00B04B3E"/>
    <w:rsid w:val="00B201FE"/>
    <w:rsid w:val="00B20ED4"/>
    <w:rsid w:val="00B26795"/>
    <w:rsid w:val="00B541CC"/>
    <w:rsid w:val="00B819CA"/>
    <w:rsid w:val="00B81C9B"/>
    <w:rsid w:val="00B85CB2"/>
    <w:rsid w:val="00BB5B63"/>
    <w:rsid w:val="00BD04F7"/>
    <w:rsid w:val="00BE71AE"/>
    <w:rsid w:val="00BE7E83"/>
    <w:rsid w:val="00BF1AE8"/>
    <w:rsid w:val="00BF61A6"/>
    <w:rsid w:val="00C15D42"/>
    <w:rsid w:val="00C21A0C"/>
    <w:rsid w:val="00C23454"/>
    <w:rsid w:val="00C3529B"/>
    <w:rsid w:val="00C44B3D"/>
    <w:rsid w:val="00C71447"/>
    <w:rsid w:val="00C73CFC"/>
    <w:rsid w:val="00C75C0C"/>
    <w:rsid w:val="00C7669D"/>
    <w:rsid w:val="00C83A49"/>
    <w:rsid w:val="00C85DC4"/>
    <w:rsid w:val="00C968D8"/>
    <w:rsid w:val="00CA5FB9"/>
    <w:rsid w:val="00CC1172"/>
    <w:rsid w:val="00CD5256"/>
    <w:rsid w:val="00CE1064"/>
    <w:rsid w:val="00CE155A"/>
    <w:rsid w:val="00CE4B7D"/>
    <w:rsid w:val="00CF5650"/>
    <w:rsid w:val="00D01BC9"/>
    <w:rsid w:val="00D10099"/>
    <w:rsid w:val="00D14552"/>
    <w:rsid w:val="00D1712B"/>
    <w:rsid w:val="00D213A9"/>
    <w:rsid w:val="00D24C76"/>
    <w:rsid w:val="00D25798"/>
    <w:rsid w:val="00D32BB9"/>
    <w:rsid w:val="00D50E87"/>
    <w:rsid w:val="00D53CEA"/>
    <w:rsid w:val="00D5698C"/>
    <w:rsid w:val="00D66846"/>
    <w:rsid w:val="00D703FC"/>
    <w:rsid w:val="00D717FC"/>
    <w:rsid w:val="00D7208C"/>
    <w:rsid w:val="00D74BCF"/>
    <w:rsid w:val="00D840F7"/>
    <w:rsid w:val="00DA4044"/>
    <w:rsid w:val="00DA6AF9"/>
    <w:rsid w:val="00DB22A9"/>
    <w:rsid w:val="00DB2F89"/>
    <w:rsid w:val="00DB3537"/>
    <w:rsid w:val="00DC096D"/>
    <w:rsid w:val="00DC18E7"/>
    <w:rsid w:val="00DC5589"/>
    <w:rsid w:val="00DD0C03"/>
    <w:rsid w:val="00DD3895"/>
    <w:rsid w:val="00DD5DD5"/>
    <w:rsid w:val="00DE37A7"/>
    <w:rsid w:val="00DF0C97"/>
    <w:rsid w:val="00DF13A7"/>
    <w:rsid w:val="00DF35FF"/>
    <w:rsid w:val="00DF7E5A"/>
    <w:rsid w:val="00E036A3"/>
    <w:rsid w:val="00E1452D"/>
    <w:rsid w:val="00E1496D"/>
    <w:rsid w:val="00E16622"/>
    <w:rsid w:val="00E229A5"/>
    <w:rsid w:val="00E30CA0"/>
    <w:rsid w:val="00E33A8B"/>
    <w:rsid w:val="00E34CF2"/>
    <w:rsid w:val="00E35783"/>
    <w:rsid w:val="00E53AA2"/>
    <w:rsid w:val="00E5407D"/>
    <w:rsid w:val="00E67FB2"/>
    <w:rsid w:val="00E82EB9"/>
    <w:rsid w:val="00E83B03"/>
    <w:rsid w:val="00E85523"/>
    <w:rsid w:val="00E934D6"/>
    <w:rsid w:val="00E9451D"/>
    <w:rsid w:val="00EA3FA9"/>
    <w:rsid w:val="00EB7D62"/>
    <w:rsid w:val="00ED17B6"/>
    <w:rsid w:val="00EE5B26"/>
    <w:rsid w:val="00F156CE"/>
    <w:rsid w:val="00F17ECB"/>
    <w:rsid w:val="00F34943"/>
    <w:rsid w:val="00F41FE5"/>
    <w:rsid w:val="00F45043"/>
    <w:rsid w:val="00F5209E"/>
    <w:rsid w:val="00F53342"/>
    <w:rsid w:val="00F62343"/>
    <w:rsid w:val="00F6386E"/>
    <w:rsid w:val="00F73C85"/>
    <w:rsid w:val="00F759F4"/>
    <w:rsid w:val="00F7639B"/>
    <w:rsid w:val="00F84730"/>
    <w:rsid w:val="00F85D42"/>
    <w:rsid w:val="00F93C64"/>
    <w:rsid w:val="00F94104"/>
    <w:rsid w:val="00FB7366"/>
    <w:rsid w:val="00FC2C58"/>
    <w:rsid w:val="00FC5C63"/>
    <w:rsid w:val="00FF02BD"/>
    <w:rsid w:val="00F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F39961"/>
  <w15:docId w15:val="{780426FD-E869-4206-AA4A-FFA734181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454"/>
    <w:pPr>
      <w:spacing w:after="0" w:line="240" w:lineRule="auto"/>
    </w:pPr>
    <w:rPr>
      <w:rFonts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2675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826753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826753"/>
    <w:pPr>
      <w:keepNext/>
      <w:ind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locked/>
    <w:rsid w:val="00757A4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04BD5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826753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826753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3B08F0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3B08F0"/>
  </w:style>
  <w:style w:type="character" w:customStyle="1" w:styleId="a7">
    <w:name w:val="Текст сноски Знак"/>
    <w:basedOn w:val="a0"/>
    <w:link w:val="a6"/>
    <w:uiPriority w:val="99"/>
    <w:semiHidden/>
    <w:locked/>
    <w:rsid w:val="003B08F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cs="Times New Roman"/>
      <w:sz w:val="28"/>
      <w:szCs w:val="20"/>
      <w:lang w:eastAsia="ko-KR"/>
    </w:rPr>
  </w:style>
  <w:style w:type="paragraph" w:styleId="aa">
    <w:name w:val="Balloon Text"/>
    <w:basedOn w:val="a"/>
    <w:link w:val="ab"/>
    <w:uiPriority w:val="99"/>
    <w:semiHidden/>
    <w:rsid w:val="005324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324F6"/>
    <w:rPr>
      <w:rFonts w:ascii="Tahom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rsid w:val="001D2C72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1D2C72"/>
    <w:rPr>
      <w:rFonts w:eastAsia="Times New Roman" w:cs="Times New Roman"/>
      <w:sz w:val="24"/>
      <w:lang w:eastAsia="ru-RU"/>
    </w:rPr>
  </w:style>
  <w:style w:type="paragraph" w:customStyle="1" w:styleId="ae">
    <w:name w:val="Обычный текст"/>
    <w:basedOn w:val="a"/>
    <w:uiPriority w:val="99"/>
    <w:rsid w:val="00D74BCF"/>
    <w:pPr>
      <w:ind w:firstLine="454"/>
      <w:jc w:val="both"/>
    </w:pPr>
    <w:rPr>
      <w:sz w:val="24"/>
    </w:rPr>
  </w:style>
  <w:style w:type="character" w:customStyle="1" w:styleId="af">
    <w:name w:val="Основной текст_"/>
    <w:uiPriority w:val="99"/>
    <w:locked/>
    <w:rsid w:val="00757A42"/>
    <w:rPr>
      <w:sz w:val="26"/>
    </w:rPr>
  </w:style>
  <w:style w:type="paragraph" w:customStyle="1" w:styleId="af0">
    <w:name w:val="Стиль"/>
    <w:uiPriority w:val="99"/>
    <w:rsid w:val="00757A42"/>
    <w:pPr>
      <w:widowControl w:val="0"/>
      <w:suppressAutoHyphens/>
      <w:autoSpaceDE w:val="0"/>
      <w:spacing w:after="0" w:line="240" w:lineRule="auto"/>
    </w:pPr>
    <w:rPr>
      <w:kern w:val="1"/>
      <w:sz w:val="24"/>
      <w:szCs w:val="24"/>
      <w:lang w:eastAsia="ar-SA"/>
    </w:rPr>
  </w:style>
  <w:style w:type="character" w:customStyle="1" w:styleId="af1">
    <w:name w:val="Основной текст + Курсив"/>
    <w:aliases w:val="Интервал 0 pt43"/>
    <w:basedOn w:val="af"/>
    <w:uiPriority w:val="99"/>
    <w:rsid w:val="00757A42"/>
    <w:rPr>
      <w:rFonts w:cs="Times New Roman"/>
      <w:i/>
      <w:iCs/>
      <w:spacing w:val="1"/>
      <w:sz w:val="16"/>
      <w:szCs w:val="16"/>
      <w:lang w:bidi="ar-SA"/>
    </w:rPr>
  </w:style>
  <w:style w:type="character" w:customStyle="1" w:styleId="12pt">
    <w:name w:val="Основной текст + 12 pt"/>
    <w:aliases w:val="Интервал 0 pt40"/>
    <w:basedOn w:val="af"/>
    <w:uiPriority w:val="99"/>
    <w:rsid w:val="00757A42"/>
    <w:rPr>
      <w:rFonts w:ascii="Times New Roman" w:hAnsi="Times New Roman" w:cs="Times New Roman"/>
      <w:spacing w:val="1"/>
      <w:sz w:val="24"/>
      <w:szCs w:val="24"/>
      <w:u w:val="none"/>
      <w:lang w:bidi="ar-SA"/>
    </w:rPr>
  </w:style>
  <w:style w:type="character" w:customStyle="1" w:styleId="13pt4">
    <w:name w:val="Основной текст + 13 pt4"/>
    <w:aliases w:val="Интервал 0 pt33"/>
    <w:basedOn w:val="af"/>
    <w:uiPriority w:val="99"/>
    <w:rsid w:val="00757A42"/>
    <w:rPr>
      <w:rFonts w:ascii="Times New Roman" w:hAnsi="Times New Roman" w:cs="Times New Roman"/>
      <w:spacing w:val="0"/>
      <w:sz w:val="26"/>
      <w:szCs w:val="26"/>
      <w:u w:val="none"/>
      <w:lang w:bidi="ar-SA"/>
    </w:rPr>
  </w:style>
  <w:style w:type="character" w:customStyle="1" w:styleId="110">
    <w:name w:val="Основной текст (11)_"/>
    <w:basedOn w:val="a0"/>
    <w:link w:val="111"/>
    <w:uiPriority w:val="99"/>
    <w:locked/>
    <w:rsid w:val="00757A42"/>
    <w:rPr>
      <w:rFonts w:cs="Times New Roman"/>
      <w:sz w:val="26"/>
      <w:szCs w:val="26"/>
      <w:lang w:bidi="ar-SA"/>
    </w:rPr>
  </w:style>
  <w:style w:type="paragraph" w:customStyle="1" w:styleId="111">
    <w:name w:val="Основной текст (11)1"/>
    <w:basedOn w:val="a"/>
    <w:link w:val="110"/>
    <w:uiPriority w:val="99"/>
    <w:rsid w:val="00757A42"/>
    <w:pPr>
      <w:widowControl w:val="0"/>
      <w:shd w:val="clear" w:color="auto" w:fill="FFFFFF"/>
      <w:spacing w:before="180" w:line="322" w:lineRule="exact"/>
      <w:ind w:hanging="280"/>
      <w:jc w:val="both"/>
    </w:pPr>
    <w:rPr>
      <w:noProof/>
      <w:sz w:val="26"/>
      <w:szCs w:val="26"/>
    </w:rPr>
  </w:style>
  <w:style w:type="character" w:customStyle="1" w:styleId="14">
    <w:name w:val="Основной текст (14)_"/>
    <w:basedOn w:val="a0"/>
    <w:link w:val="141"/>
    <w:uiPriority w:val="99"/>
    <w:locked/>
    <w:rsid w:val="00757A42"/>
    <w:rPr>
      <w:rFonts w:cs="Times New Roman"/>
      <w:spacing w:val="3"/>
      <w:sz w:val="21"/>
      <w:szCs w:val="21"/>
      <w:lang w:bidi="ar-SA"/>
    </w:rPr>
  </w:style>
  <w:style w:type="character" w:customStyle="1" w:styleId="140">
    <w:name w:val="Основной текст (14) + Полужирный"/>
    <w:aliases w:val="Курсив2,Интервал 0 pt4"/>
    <w:basedOn w:val="14"/>
    <w:uiPriority w:val="99"/>
    <w:rsid w:val="00757A42"/>
    <w:rPr>
      <w:rFonts w:cs="Times New Roman"/>
      <w:b/>
      <w:bCs/>
      <w:i/>
      <w:iCs/>
      <w:spacing w:val="2"/>
      <w:sz w:val="21"/>
      <w:szCs w:val="21"/>
      <w:lang w:bidi="ar-SA"/>
    </w:rPr>
  </w:style>
  <w:style w:type="paragraph" w:customStyle="1" w:styleId="141">
    <w:name w:val="Основной текст (14)1"/>
    <w:basedOn w:val="a"/>
    <w:link w:val="14"/>
    <w:uiPriority w:val="99"/>
    <w:rsid w:val="00757A42"/>
    <w:pPr>
      <w:widowControl w:val="0"/>
      <w:shd w:val="clear" w:color="auto" w:fill="FFFFFF"/>
      <w:spacing w:after="4440" w:line="274" w:lineRule="exact"/>
      <w:ind w:hanging="720"/>
      <w:jc w:val="center"/>
    </w:pPr>
    <w:rPr>
      <w:noProof/>
      <w:spacing w:val="3"/>
      <w:sz w:val="21"/>
      <w:szCs w:val="21"/>
    </w:rPr>
  </w:style>
  <w:style w:type="character" w:customStyle="1" w:styleId="text">
    <w:name w:val="text"/>
    <w:basedOn w:val="a0"/>
    <w:uiPriority w:val="99"/>
    <w:rsid w:val="00757A42"/>
    <w:rPr>
      <w:rFonts w:cs="Times New Roman"/>
    </w:rPr>
  </w:style>
  <w:style w:type="paragraph" w:customStyle="1" w:styleId="c5">
    <w:name w:val="c5"/>
    <w:basedOn w:val="a"/>
    <w:uiPriority w:val="99"/>
    <w:rsid w:val="00964252"/>
    <w:pPr>
      <w:spacing w:before="100" w:beforeAutospacing="1" w:after="100" w:afterAutospacing="1"/>
    </w:pPr>
    <w:rPr>
      <w:sz w:val="24"/>
      <w:szCs w:val="24"/>
    </w:rPr>
  </w:style>
  <w:style w:type="paragraph" w:customStyle="1" w:styleId="c16c8">
    <w:name w:val="c16 c8"/>
    <w:basedOn w:val="a"/>
    <w:uiPriority w:val="99"/>
    <w:rsid w:val="00964252"/>
    <w:pPr>
      <w:spacing w:before="100" w:beforeAutospacing="1" w:after="100" w:afterAutospacing="1"/>
    </w:pPr>
    <w:rPr>
      <w:sz w:val="24"/>
      <w:szCs w:val="24"/>
    </w:rPr>
  </w:style>
  <w:style w:type="character" w:customStyle="1" w:styleId="9">
    <w:name w:val="Основной текст (9)_"/>
    <w:basedOn w:val="a0"/>
    <w:link w:val="90"/>
    <w:uiPriority w:val="99"/>
    <w:locked/>
    <w:rsid w:val="00964252"/>
    <w:rPr>
      <w:rFonts w:cs="Times New Roman"/>
      <w:b/>
      <w:bCs/>
      <w:spacing w:val="20"/>
      <w:sz w:val="19"/>
      <w:szCs w:val="19"/>
      <w:lang w:bidi="ar-SA"/>
    </w:rPr>
  </w:style>
  <w:style w:type="paragraph" w:customStyle="1" w:styleId="90">
    <w:name w:val="Основной текст (9)"/>
    <w:basedOn w:val="a"/>
    <w:link w:val="9"/>
    <w:uiPriority w:val="99"/>
    <w:rsid w:val="00964252"/>
    <w:pPr>
      <w:widowControl w:val="0"/>
      <w:shd w:val="clear" w:color="auto" w:fill="FFFFFF"/>
      <w:spacing w:before="240" w:after="240" w:line="240" w:lineRule="atLeast"/>
    </w:pPr>
    <w:rPr>
      <w:b/>
      <w:bCs/>
      <w:noProof/>
      <w:spacing w:val="20"/>
      <w:sz w:val="19"/>
      <w:szCs w:val="19"/>
    </w:rPr>
  </w:style>
  <w:style w:type="character" w:customStyle="1" w:styleId="7">
    <w:name w:val="Основной текст (7)_"/>
    <w:basedOn w:val="a0"/>
    <w:link w:val="71"/>
    <w:uiPriority w:val="99"/>
    <w:locked/>
    <w:rsid w:val="00964252"/>
    <w:rPr>
      <w:rFonts w:cs="Times New Roman"/>
      <w:spacing w:val="1"/>
      <w:lang w:bidi="ar-SA"/>
    </w:rPr>
  </w:style>
  <w:style w:type="paragraph" w:customStyle="1" w:styleId="71">
    <w:name w:val="Основной текст (7)1"/>
    <w:basedOn w:val="a"/>
    <w:link w:val="7"/>
    <w:uiPriority w:val="99"/>
    <w:rsid w:val="00964252"/>
    <w:pPr>
      <w:widowControl w:val="0"/>
      <w:shd w:val="clear" w:color="auto" w:fill="FFFFFF"/>
      <w:spacing w:after="1260" w:line="322" w:lineRule="exact"/>
      <w:ind w:hanging="620"/>
      <w:jc w:val="center"/>
    </w:pPr>
    <w:rPr>
      <w:noProof/>
      <w:spacing w:val="1"/>
    </w:rPr>
  </w:style>
  <w:style w:type="character" w:customStyle="1" w:styleId="70">
    <w:name w:val="Основной текст (7)"/>
    <w:basedOn w:val="7"/>
    <w:uiPriority w:val="99"/>
    <w:rsid w:val="00964252"/>
    <w:rPr>
      <w:rFonts w:cs="Times New Roman"/>
      <w:spacing w:val="1"/>
      <w:u w:val="single"/>
      <w:lang w:bidi="ar-SA"/>
    </w:rPr>
  </w:style>
  <w:style w:type="character" w:customStyle="1" w:styleId="712">
    <w:name w:val="Основной текст (7) + 12"/>
    <w:aliases w:val="5 pt,Курсив"/>
    <w:basedOn w:val="7"/>
    <w:uiPriority w:val="99"/>
    <w:rsid w:val="00964252"/>
    <w:rPr>
      <w:rFonts w:cs="Times New Roman"/>
      <w:i/>
      <w:iCs/>
      <w:spacing w:val="1"/>
      <w:sz w:val="25"/>
      <w:szCs w:val="25"/>
      <w:lang w:bidi="ar-SA"/>
    </w:rPr>
  </w:style>
  <w:style w:type="paragraph" w:customStyle="1" w:styleId="Standard">
    <w:name w:val="Standard"/>
    <w:basedOn w:val="a"/>
    <w:rsid w:val="00A91224"/>
    <w:pPr>
      <w:adjustRightInd w:val="0"/>
      <w:spacing w:line="288" w:lineRule="auto"/>
      <w:ind w:firstLine="679"/>
      <w:jc w:val="distribute"/>
    </w:pPr>
    <w:rPr>
      <w:rFonts w:ascii="Times New Roman" w:hAnsi="Times New Roman" w:cs="Times New Roman1"/>
      <w:sz w:val="24"/>
    </w:rPr>
  </w:style>
  <w:style w:type="paragraph" w:styleId="af2">
    <w:name w:val="header"/>
    <w:basedOn w:val="a"/>
    <w:link w:val="af3"/>
    <w:uiPriority w:val="99"/>
    <w:semiHidden/>
    <w:unhideWhenUsed/>
    <w:rsid w:val="00B85CB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B85CB2"/>
    <w:rPr>
      <w:rFonts w:cs="Times New Roman"/>
      <w:sz w:val="20"/>
      <w:szCs w:val="20"/>
    </w:rPr>
  </w:style>
  <w:style w:type="paragraph" w:styleId="af4">
    <w:name w:val="footer"/>
    <w:basedOn w:val="a"/>
    <w:link w:val="af5"/>
    <w:uiPriority w:val="99"/>
    <w:semiHidden/>
    <w:unhideWhenUsed/>
    <w:rsid w:val="00B85CB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locked/>
    <w:rsid w:val="00B85CB2"/>
    <w:rPr>
      <w:rFonts w:cs="Times New Roman"/>
      <w:sz w:val="20"/>
      <w:szCs w:val="20"/>
    </w:rPr>
  </w:style>
  <w:style w:type="table" w:styleId="af6">
    <w:name w:val="Table Grid"/>
    <w:basedOn w:val="a1"/>
    <w:uiPriority w:val="59"/>
    <w:locked/>
    <w:rsid w:val="00B020E9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писок с точками"/>
    <w:basedOn w:val="a"/>
    <w:uiPriority w:val="99"/>
    <w:rsid w:val="004B5587"/>
    <w:pPr>
      <w:tabs>
        <w:tab w:val="num" w:pos="1804"/>
      </w:tabs>
      <w:spacing w:line="312" w:lineRule="auto"/>
      <w:ind w:left="1804" w:hanging="1095"/>
      <w:jc w:val="both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87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-community.org/ru/conferences/0/Internationa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66D28-5AC9-42C3-A20E-B831A622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6900</Words>
  <Characters>39336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Скуратовская Марина Леонидовна</cp:lastModifiedBy>
  <cp:revision>4</cp:revision>
  <dcterms:created xsi:type="dcterms:W3CDTF">2022-09-06T10:57:00Z</dcterms:created>
  <dcterms:modified xsi:type="dcterms:W3CDTF">2024-01-31T08:57:00Z</dcterms:modified>
</cp:coreProperties>
</file>